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1F" w:rsidRDefault="00E0751F" w:rsidP="002C20CB">
      <w:pPr>
        <w:spacing w:line="0" w:lineRule="atLeast"/>
        <w:ind w:left="482"/>
        <w:jc w:val="center"/>
        <w:rPr>
          <w:rFonts w:asciiTheme="majorEastAsia" w:eastAsiaTheme="majorEastAsia" w:hAnsiTheme="majorEastAsia"/>
          <w:sz w:val="40"/>
          <w:szCs w:val="23"/>
        </w:rPr>
      </w:pPr>
    </w:p>
    <w:p w:rsidR="002C20CB" w:rsidRPr="002F2B87" w:rsidRDefault="00D6096A" w:rsidP="002C20CB">
      <w:pPr>
        <w:spacing w:line="0" w:lineRule="atLeast"/>
        <w:ind w:left="482"/>
        <w:jc w:val="center"/>
        <w:rPr>
          <w:rFonts w:asciiTheme="majorEastAsia" w:eastAsiaTheme="majorEastAsia" w:hAnsiTheme="majorEastAsia"/>
          <w:sz w:val="40"/>
          <w:szCs w:val="23"/>
        </w:rPr>
      </w:pPr>
      <w:r w:rsidRPr="002F2B87">
        <w:rPr>
          <w:rFonts w:asciiTheme="majorEastAsia" w:eastAsiaTheme="majorEastAsia" w:hAnsiTheme="majorEastAsia"/>
          <w:sz w:val="40"/>
          <w:szCs w:val="23"/>
        </w:rPr>
        <w:t>Only A.M.</w:t>
      </w:r>
      <w:r w:rsidRPr="002F2B87">
        <w:rPr>
          <w:rFonts w:asciiTheme="majorEastAsia" w:eastAsiaTheme="majorEastAsia" w:hAnsiTheme="majorEastAsia" w:hint="eastAsia"/>
          <w:sz w:val="40"/>
          <w:szCs w:val="23"/>
        </w:rPr>
        <w:t xml:space="preserve"> </w:t>
      </w:r>
      <w:r w:rsidR="00B1350C" w:rsidRPr="002F2B87">
        <w:rPr>
          <w:rFonts w:asciiTheme="majorEastAsia" w:eastAsiaTheme="majorEastAsia" w:hAnsiTheme="majorEastAsia" w:hint="eastAsia"/>
          <w:sz w:val="40"/>
          <w:szCs w:val="23"/>
        </w:rPr>
        <w:t>會員系列活動</w:t>
      </w:r>
      <w:r w:rsidR="00EF00B1" w:rsidRPr="002F2B87">
        <w:rPr>
          <w:rFonts w:asciiTheme="majorEastAsia" w:eastAsiaTheme="majorEastAsia" w:hAnsiTheme="majorEastAsia"/>
          <w:sz w:val="40"/>
          <w:szCs w:val="23"/>
        </w:rPr>
        <w:br/>
      </w:r>
      <w:r w:rsidR="000376C7">
        <w:rPr>
          <w:rFonts w:asciiTheme="majorEastAsia" w:eastAsiaTheme="majorEastAsia" w:hAnsiTheme="majorEastAsia" w:hint="eastAsia"/>
          <w:sz w:val="40"/>
          <w:szCs w:val="23"/>
        </w:rPr>
        <w:t>親子農莊遊</w:t>
      </w:r>
      <w:r w:rsidR="00B1350C" w:rsidRPr="002F2B87">
        <w:rPr>
          <w:rFonts w:asciiTheme="majorEastAsia" w:eastAsiaTheme="majorEastAsia" w:hAnsiTheme="majorEastAsia" w:hint="eastAsia"/>
          <w:sz w:val="40"/>
          <w:szCs w:val="23"/>
        </w:rPr>
        <w:t>報名表</w:t>
      </w:r>
    </w:p>
    <w:p w:rsidR="002C20CB" w:rsidRPr="002C20CB" w:rsidRDefault="002C20CB" w:rsidP="002C20CB">
      <w:pPr>
        <w:spacing w:line="0" w:lineRule="atLeast"/>
        <w:ind w:left="482"/>
        <w:jc w:val="center"/>
        <w:rPr>
          <w:rFonts w:asciiTheme="majorEastAsia" w:eastAsiaTheme="majorEastAsia" w:hAnsiTheme="majorEastAsia"/>
          <w:sz w:val="28"/>
          <w:szCs w:val="23"/>
        </w:rPr>
      </w:pPr>
    </w:p>
    <w:tbl>
      <w:tblPr>
        <w:tblW w:w="96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835"/>
        <w:gridCol w:w="1240"/>
        <w:gridCol w:w="603"/>
        <w:gridCol w:w="2421"/>
      </w:tblGrid>
      <w:tr w:rsidR="0081196A" w:rsidRPr="00D6096A" w:rsidTr="00203CA1">
        <w:trPr>
          <w:trHeight w:val="360"/>
          <w:jc w:val="center"/>
        </w:trPr>
        <w:tc>
          <w:tcPr>
            <w:tcW w:w="2587" w:type="dxa"/>
            <w:shd w:val="clear" w:color="auto" w:fill="auto"/>
          </w:tcPr>
          <w:p w:rsidR="0081196A" w:rsidRPr="00D6096A" w:rsidRDefault="000376C7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會員</w:t>
            </w:r>
            <w:r w:rsidR="00B1350C"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姓名：</w:t>
            </w:r>
          </w:p>
        </w:tc>
        <w:tc>
          <w:tcPr>
            <w:tcW w:w="2835" w:type="dxa"/>
            <w:shd w:val="clear" w:color="auto" w:fill="auto"/>
          </w:tcPr>
          <w:p w:rsidR="0081196A" w:rsidRPr="00D6096A" w:rsidRDefault="0081196A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81196A" w:rsidRPr="00D6096A" w:rsidRDefault="00B1350C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6096A">
              <w:rPr>
                <w:rFonts w:asciiTheme="majorEastAsia" w:eastAsiaTheme="majorEastAsia" w:hAnsiTheme="majorEastAsia" w:hint="eastAsia"/>
                <w:szCs w:val="24"/>
              </w:rPr>
              <w:t>性別：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81196A" w:rsidRPr="00D6096A" w:rsidRDefault="00422E18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6096A">
              <w:rPr>
                <w:rFonts w:asciiTheme="majorEastAsia" w:eastAsiaTheme="majorEastAsia" w:hAnsiTheme="majorEastAsia"/>
                <w:kern w:val="0"/>
                <w:szCs w:val="24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96A" w:rsidRPr="00D6096A">
              <w:rPr>
                <w:rFonts w:asciiTheme="majorEastAsia" w:eastAsiaTheme="majorEastAsia" w:hAnsiTheme="majorEastAsia"/>
                <w:kern w:val="0"/>
                <w:szCs w:val="24"/>
              </w:rPr>
              <w:instrText xml:space="preserve"> FORMCHECKBOX </w:instrText>
            </w:r>
            <w:r w:rsidR="00CE16FF">
              <w:rPr>
                <w:rFonts w:asciiTheme="majorEastAsia" w:eastAsiaTheme="majorEastAsia" w:hAnsiTheme="majorEastAsia"/>
                <w:kern w:val="0"/>
                <w:szCs w:val="24"/>
              </w:rPr>
            </w:r>
            <w:r w:rsidR="00CE16FF">
              <w:rPr>
                <w:rFonts w:asciiTheme="majorEastAsia" w:eastAsiaTheme="majorEastAsia" w:hAnsiTheme="majorEastAsia"/>
                <w:kern w:val="0"/>
                <w:szCs w:val="24"/>
              </w:rPr>
              <w:fldChar w:fldCharType="separate"/>
            </w:r>
            <w:r w:rsidRPr="00D6096A">
              <w:rPr>
                <w:rFonts w:asciiTheme="majorEastAsia" w:eastAsiaTheme="majorEastAsia" w:hAnsiTheme="majorEastAsia"/>
                <w:kern w:val="0"/>
                <w:szCs w:val="24"/>
              </w:rPr>
              <w:fldChar w:fldCharType="end"/>
            </w:r>
            <w:r w:rsidR="00B1350C"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男</w:t>
            </w:r>
            <w:r w:rsidR="00B1350C" w:rsidRPr="00D6096A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 </w:t>
            </w:r>
            <w:r w:rsidRPr="00D6096A">
              <w:rPr>
                <w:rFonts w:asciiTheme="majorEastAsia" w:eastAsiaTheme="majorEastAsia" w:hAnsiTheme="majorEastAsia"/>
                <w:kern w:val="0"/>
                <w:szCs w:val="24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96A" w:rsidRPr="00D6096A">
              <w:rPr>
                <w:rFonts w:asciiTheme="majorEastAsia" w:eastAsiaTheme="majorEastAsia" w:hAnsiTheme="majorEastAsia"/>
                <w:kern w:val="0"/>
                <w:szCs w:val="24"/>
              </w:rPr>
              <w:instrText xml:space="preserve"> FORMCHECKBOX </w:instrText>
            </w:r>
            <w:r w:rsidR="00CE16FF">
              <w:rPr>
                <w:rFonts w:asciiTheme="majorEastAsia" w:eastAsiaTheme="majorEastAsia" w:hAnsiTheme="majorEastAsia"/>
                <w:kern w:val="0"/>
                <w:szCs w:val="24"/>
              </w:rPr>
            </w:r>
            <w:r w:rsidR="00CE16FF">
              <w:rPr>
                <w:rFonts w:asciiTheme="majorEastAsia" w:eastAsiaTheme="majorEastAsia" w:hAnsiTheme="majorEastAsia"/>
                <w:kern w:val="0"/>
                <w:szCs w:val="24"/>
              </w:rPr>
              <w:fldChar w:fldCharType="separate"/>
            </w:r>
            <w:r w:rsidRPr="00D6096A">
              <w:rPr>
                <w:rFonts w:asciiTheme="majorEastAsia" w:eastAsiaTheme="majorEastAsia" w:hAnsiTheme="majorEastAsia"/>
                <w:kern w:val="0"/>
                <w:szCs w:val="24"/>
              </w:rPr>
              <w:fldChar w:fldCharType="end"/>
            </w:r>
            <w:r w:rsidR="00B1350C"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女</w:t>
            </w:r>
          </w:p>
        </w:tc>
      </w:tr>
      <w:tr w:rsidR="0081196A" w:rsidRPr="00D6096A" w:rsidTr="000E2CCE">
        <w:trPr>
          <w:trHeight w:val="360"/>
          <w:jc w:val="center"/>
        </w:trPr>
        <w:tc>
          <w:tcPr>
            <w:tcW w:w="2587" w:type="dxa"/>
            <w:shd w:val="clear" w:color="auto" w:fill="auto"/>
          </w:tcPr>
          <w:p w:rsidR="0081196A" w:rsidRPr="00D6096A" w:rsidRDefault="00B1350C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外文譯名</w:t>
            </w:r>
            <w:r w:rsidRPr="00D6096A">
              <w:rPr>
                <w:rFonts w:asciiTheme="majorEastAsia" w:eastAsiaTheme="majorEastAsia" w:hAnsiTheme="majorEastAsia"/>
                <w:kern w:val="0"/>
                <w:szCs w:val="24"/>
              </w:rPr>
              <w:t>(</w:t>
            </w: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證件</w:t>
            </w:r>
            <w:r w:rsidRPr="00D6096A">
              <w:rPr>
                <w:rFonts w:asciiTheme="majorEastAsia" w:eastAsiaTheme="majorEastAsia" w:hAnsiTheme="majorEastAsia"/>
                <w:kern w:val="0"/>
                <w:szCs w:val="24"/>
              </w:rPr>
              <w:t>)</w:t>
            </w: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</w:tc>
        <w:tc>
          <w:tcPr>
            <w:tcW w:w="7099" w:type="dxa"/>
            <w:gridSpan w:val="4"/>
            <w:shd w:val="clear" w:color="auto" w:fill="auto"/>
          </w:tcPr>
          <w:p w:rsidR="0081196A" w:rsidRPr="00D6096A" w:rsidRDefault="0081196A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81196A" w:rsidRPr="00D6096A" w:rsidTr="000E2CCE">
        <w:trPr>
          <w:trHeight w:val="360"/>
          <w:jc w:val="center"/>
        </w:trPr>
        <w:tc>
          <w:tcPr>
            <w:tcW w:w="2587" w:type="dxa"/>
            <w:shd w:val="clear" w:color="auto" w:fill="auto"/>
          </w:tcPr>
          <w:p w:rsidR="0081196A" w:rsidRPr="00D6096A" w:rsidRDefault="00B1350C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出生日期：</w:t>
            </w:r>
          </w:p>
        </w:tc>
        <w:tc>
          <w:tcPr>
            <w:tcW w:w="7099" w:type="dxa"/>
            <w:gridSpan w:val="4"/>
            <w:shd w:val="clear" w:color="auto" w:fill="auto"/>
          </w:tcPr>
          <w:p w:rsidR="0081196A" w:rsidRPr="00D6096A" w:rsidRDefault="00B1350C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年</w:t>
            </w:r>
            <w:r w:rsidRPr="00D6096A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             </w:t>
            </w: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月</w:t>
            </w:r>
            <w:r w:rsidRPr="00D6096A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             </w:t>
            </w: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日</w:t>
            </w:r>
          </w:p>
        </w:tc>
      </w:tr>
      <w:tr w:rsidR="00203CA1" w:rsidRPr="00D6096A" w:rsidTr="00203CA1">
        <w:trPr>
          <w:trHeight w:val="360"/>
          <w:jc w:val="center"/>
        </w:trPr>
        <w:tc>
          <w:tcPr>
            <w:tcW w:w="2587" w:type="dxa"/>
            <w:shd w:val="clear" w:color="auto" w:fill="auto"/>
          </w:tcPr>
          <w:p w:rsidR="00203CA1" w:rsidRPr="00D6096A" w:rsidRDefault="00203CA1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聯絡電話：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203CA1" w:rsidRPr="00D6096A" w:rsidRDefault="00203CA1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CA1" w:rsidRPr="00D6096A" w:rsidRDefault="00203CA1" w:rsidP="00203CA1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6096A">
              <w:rPr>
                <w:rFonts w:asciiTheme="majorEastAsia" w:eastAsiaTheme="majorEastAsia" w:hAnsiTheme="majorEastAsia" w:hint="eastAsia"/>
                <w:szCs w:val="24"/>
              </w:rPr>
              <w:t>會員編號</w:t>
            </w:r>
            <w:r w:rsidRPr="00D6096A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：</w:t>
            </w: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auto"/>
          </w:tcPr>
          <w:p w:rsidR="00203CA1" w:rsidRPr="00D6096A" w:rsidRDefault="00203CA1" w:rsidP="00203CA1">
            <w:pPr>
              <w:tabs>
                <w:tab w:val="left" w:pos="4580"/>
                <w:tab w:val="left" w:pos="10080"/>
              </w:tabs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81196A" w:rsidRPr="00D6096A" w:rsidTr="000E2CCE">
        <w:trPr>
          <w:trHeight w:val="360"/>
          <w:jc w:val="center"/>
        </w:trPr>
        <w:tc>
          <w:tcPr>
            <w:tcW w:w="2587" w:type="dxa"/>
            <w:shd w:val="clear" w:color="auto" w:fill="auto"/>
          </w:tcPr>
          <w:p w:rsidR="0081196A" w:rsidRPr="00D6096A" w:rsidRDefault="00B1350C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電郵地址：</w:t>
            </w:r>
          </w:p>
        </w:tc>
        <w:tc>
          <w:tcPr>
            <w:tcW w:w="7099" w:type="dxa"/>
            <w:gridSpan w:val="4"/>
            <w:shd w:val="clear" w:color="auto" w:fill="auto"/>
          </w:tcPr>
          <w:p w:rsidR="0081196A" w:rsidRPr="00D6096A" w:rsidRDefault="0081196A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81196A" w:rsidRPr="00D6096A" w:rsidTr="00203CA1">
        <w:trPr>
          <w:trHeight w:val="360"/>
          <w:jc w:val="center"/>
        </w:trPr>
        <w:tc>
          <w:tcPr>
            <w:tcW w:w="2587" w:type="dxa"/>
            <w:shd w:val="clear" w:color="auto" w:fill="auto"/>
          </w:tcPr>
          <w:p w:rsidR="0081196A" w:rsidRPr="00D6096A" w:rsidRDefault="00B1350C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6096A">
              <w:rPr>
                <w:rFonts w:asciiTheme="majorEastAsia" w:eastAsiaTheme="majorEastAsia" w:hAnsiTheme="majorEastAsia" w:hint="eastAsia"/>
                <w:kern w:val="0"/>
                <w:szCs w:val="24"/>
              </w:rPr>
              <w:t>身份證號碼：</w:t>
            </w:r>
          </w:p>
        </w:tc>
        <w:tc>
          <w:tcPr>
            <w:tcW w:w="2835" w:type="dxa"/>
            <w:shd w:val="clear" w:color="auto" w:fill="auto"/>
          </w:tcPr>
          <w:p w:rsidR="0081196A" w:rsidRPr="00D6096A" w:rsidRDefault="0081196A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1196A" w:rsidRPr="00D6096A" w:rsidRDefault="00203CA1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回鄉證號碼：</w:t>
            </w:r>
          </w:p>
        </w:tc>
        <w:tc>
          <w:tcPr>
            <w:tcW w:w="2421" w:type="dxa"/>
            <w:shd w:val="clear" w:color="auto" w:fill="auto"/>
          </w:tcPr>
          <w:p w:rsidR="0081196A" w:rsidRPr="00D6096A" w:rsidRDefault="0081196A" w:rsidP="00C06C7D">
            <w:pPr>
              <w:tabs>
                <w:tab w:val="left" w:pos="4580"/>
                <w:tab w:val="left" w:pos="10080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76C7" w:rsidRPr="00D6096A" w:rsidRDefault="000376C7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/>
          <w:szCs w:val="24"/>
        </w:rPr>
      </w:pPr>
    </w:p>
    <w:p w:rsidR="00E069B8" w:rsidRDefault="00B1350C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 w:cs="SimSun"/>
          <w:szCs w:val="24"/>
          <w:lang w:eastAsia="zh-HK"/>
        </w:rPr>
      </w:pPr>
      <w:r w:rsidRPr="00D6096A">
        <w:rPr>
          <w:rFonts w:asciiTheme="majorEastAsia" w:eastAsiaTheme="majorEastAsia" w:hAnsiTheme="majorEastAsia"/>
          <w:szCs w:val="24"/>
        </w:rPr>
        <w:t>*</w:t>
      </w:r>
      <w:r w:rsidR="000376C7">
        <w:rPr>
          <w:rFonts w:asciiTheme="majorEastAsia" w:eastAsiaTheme="majorEastAsia" w:hAnsiTheme="majorEastAsia" w:cs="SimSun" w:hint="eastAsia"/>
          <w:szCs w:val="24"/>
        </w:rPr>
        <w:t>參加者</w:t>
      </w:r>
      <w:r w:rsidRPr="00D6096A">
        <w:rPr>
          <w:rFonts w:asciiTheme="majorEastAsia" w:eastAsiaTheme="majorEastAsia" w:hAnsiTheme="majorEastAsia" w:cs="SimSun" w:hint="eastAsia"/>
          <w:szCs w:val="24"/>
        </w:rPr>
        <w:t>是否有關節骨骼方面的疾病或其他慢性疾病</w:t>
      </w:r>
      <w:r w:rsidR="00C06C7D"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？</w:t>
      </w:r>
      <w:r w:rsidRPr="00D6096A">
        <w:rPr>
          <w:rFonts w:asciiTheme="majorEastAsia" w:eastAsiaTheme="majorEastAsia" w:hAnsiTheme="majorEastAsia" w:cs="SimSun" w:hint="eastAsia"/>
          <w:szCs w:val="24"/>
        </w:rPr>
        <w:t>如有</w:t>
      </w:r>
      <w:r w:rsidR="00D6096A"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，</w:t>
      </w:r>
      <w:r w:rsidRPr="00D6096A">
        <w:rPr>
          <w:rFonts w:asciiTheme="majorEastAsia" w:eastAsiaTheme="majorEastAsia" w:hAnsiTheme="majorEastAsia" w:cs="SimSun" w:hint="eastAsia"/>
          <w:szCs w:val="24"/>
        </w:rPr>
        <w:t>請做進一步說明</w:t>
      </w:r>
      <w:r w:rsidR="00D6096A"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：</w:t>
      </w:r>
    </w:p>
    <w:p w:rsidR="00D6096A" w:rsidRPr="00D6096A" w:rsidRDefault="00D6096A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 w:cs="SimSun"/>
          <w:sz w:val="4"/>
          <w:szCs w:val="24"/>
        </w:rPr>
      </w:pPr>
    </w:p>
    <w:p w:rsidR="00E069B8" w:rsidRPr="00D6096A" w:rsidRDefault="00D6096A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>_______________________________________________________________________________________</w:t>
      </w:r>
    </w:p>
    <w:p w:rsidR="00E069B8" w:rsidRDefault="00C06C7D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 w:cs="SimSun"/>
          <w:szCs w:val="24"/>
        </w:rPr>
      </w:pPr>
      <w:r w:rsidRPr="00D6096A">
        <w:rPr>
          <w:rFonts w:asciiTheme="majorEastAsia" w:eastAsiaTheme="majorEastAsia" w:hAnsiTheme="majorEastAsia" w:cs="SimSun"/>
          <w:szCs w:val="24"/>
        </w:rPr>
        <w:t>*</w:t>
      </w:r>
      <w:r w:rsidR="000376C7">
        <w:rPr>
          <w:rFonts w:asciiTheme="majorEastAsia" w:eastAsiaTheme="majorEastAsia" w:hAnsiTheme="majorEastAsia" w:cs="SimSun"/>
          <w:szCs w:val="24"/>
        </w:rPr>
        <w:t>參加者是否有</w:t>
      </w:r>
      <w:r w:rsidR="00B1350C" w:rsidRPr="00D6096A">
        <w:rPr>
          <w:rFonts w:asciiTheme="majorEastAsia" w:eastAsiaTheme="majorEastAsia" w:hAnsiTheme="majorEastAsia" w:cs="SimSun" w:hint="eastAsia"/>
          <w:szCs w:val="24"/>
        </w:rPr>
        <w:t>過敏史</w:t>
      </w:r>
      <w:r w:rsidR="00D6096A"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：</w:t>
      </w:r>
      <w:r w:rsidRPr="00D6096A">
        <w:rPr>
          <w:rFonts w:asciiTheme="majorEastAsia" w:eastAsiaTheme="majorEastAsia" w:hAnsiTheme="majorEastAsia" w:cs="SimSun" w:hint="eastAsia"/>
          <w:szCs w:val="24"/>
        </w:rPr>
        <w:t>（如食物、藥物、哮喘等</w:t>
      </w:r>
      <w:r w:rsidRPr="00D6096A">
        <w:rPr>
          <w:rFonts w:asciiTheme="majorEastAsia" w:eastAsiaTheme="majorEastAsia" w:hAnsiTheme="majorEastAsia" w:cs="SimSun"/>
          <w:szCs w:val="24"/>
        </w:rPr>
        <w:t>）</w:t>
      </w:r>
      <w:r w:rsidR="00B1350C" w:rsidRPr="00D6096A">
        <w:rPr>
          <w:rFonts w:asciiTheme="majorEastAsia" w:eastAsiaTheme="majorEastAsia" w:hAnsiTheme="majorEastAsia" w:cs="SimSun" w:hint="eastAsia"/>
          <w:szCs w:val="24"/>
        </w:rPr>
        <w:t>如有，請做進一步說明：</w:t>
      </w:r>
    </w:p>
    <w:p w:rsidR="00D6096A" w:rsidRPr="00D6096A" w:rsidRDefault="00D6096A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 w:cs="SimSun"/>
          <w:sz w:val="2"/>
          <w:szCs w:val="24"/>
        </w:rPr>
      </w:pPr>
    </w:p>
    <w:p w:rsidR="00E069B8" w:rsidRDefault="00D6096A">
      <w:pPr>
        <w:suppressAutoHyphens/>
        <w:adjustRightInd w:val="0"/>
        <w:snapToGrid w:val="0"/>
        <w:spacing w:line="240" w:lineRule="atLeast"/>
        <w:jc w:val="both"/>
        <w:rPr>
          <w:rFonts w:ascii="標楷體" w:eastAsia="標楷體" w:hAnsi="標楷體" w:cs="SimSun"/>
          <w:szCs w:val="24"/>
        </w:rPr>
      </w:pPr>
      <w:r>
        <w:rPr>
          <w:rFonts w:ascii="標楷體" w:eastAsia="標楷體" w:hAnsi="標楷體" w:cs="SimSun" w:hint="eastAsia"/>
          <w:szCs w:val="24"/>
        </w:rPr>
        <w:t>_______________________________________________________________________________________</w:t>
      </w:r>
    </w:p>
    <w:p w:rsidR="00D6096A" w:rsidRPr="00D6096A" w:rsidRDefault="00D6096A">
      <w:pPr>
        <w:suppressAutoHyphens/>
        <w:adjustRightInd w:val="0"/>
        <w:snapToGrid w:val="0"/>
        <w:spacing w:line="240" w:lineRule="atLeast"/>
        <w:jc w:val="both"/>
        <w:rPr>
          <w:rFonts w:ascii="標楷體" w:eastAsia="標楷體" w:hAnsi="標楷體" w:cs="SimSun"/>
          <w:szCs w:val="24"/>
        </w:rPr>
      </w:pPr>
    </w:p>
    <w:p w:rsidR="00E069B8" w:rsidRDefault="00B1350C" w:rsidP="00D6096A">
      <w:pPr>
        <w:suppressAutoHyphens/>
        <w:adjustRightInd w:val="0"/>
        <w:snapToGrid w:val="0"/>
        <w:jc w:val="both"/>
        <w:rPr>
          <w:rFonts w:asciiTheme="majorEastAsia" w:eastAsiaTheme="majorEastAsia" w:hAnsiTheme="majorEastAsia" w:cs="SimSun"/>
          <w:szCs w:val="24"/>
        </w:rPr>
      </w:pPr>
      <w:r w:rsidRPr="00D6096A">
        <w:rPr>
          <w:rFonts w:asciiTheme="majorEastAsia" w:eastAsiaTheme="majorEastAsia" w:hAnsiTheme="majorEastAsia" w:cs="SimSun" w:hint="eastAsia"/>
          <w:szCs w:val="24"/>
        </w:rPr>
        <w:t>參加者簽名：</w:t>
      </w:r>
      <w:r w:rsidR="00D6096A">
        <w:rPr>
          <w:rFonts w:ascii="標楷體" w:eastAsia="標楷體" w:hAnsi="標楷體" w:cs="SimSun" w:hint="eastAsia"/>
          <w:szCs w:val="24"/>
        </w:rPr>
        <w:t>_________________________</w:t>
      </w:r>
      <w:r w:rsidRPr="00D6096A">
        <w:rPr>
          <w:rFonts w:asciiTheme="majorEastAsia" w:eastAsiaTheme="majorEastAsia" w:hAnsiTheme="majorEastAsia" w:cs="SimSun"/>
          <w:szCs w:val="24"/>
        </w:rPr>
        <w:t xml:space="preserve">       </w:t>
      </w:r>
      <w:r w:rsidR="00D6096A">
        <w:rPr>
          <w:rFonts w:asciiTheme="majorEastAsia" w:eastAsiaTheme="majorEastAsia" w:hAnsiTheme="majorEastAsia" w:cs="SimSun" w:hint="eastAsia"/>
          <w:szCs w:val="24"/>
        </w:rPr>
        <w:t xml:space="preserve">     </w:t>
      </w:r>
      <w:r w:rsidRPr="00D6096A">
        <w:rPr>
          <w:rFonts w:asciiTheme="majorEastAsia" w:eastAsiaTheme="majorEastAsia" w:hAnsiTheme="majorEastAsia" w:cs="SimSun" w:hint="eastAsia"/>
          <w:szCs w:val="24"/>
        </w:rPr>
        <w:t>日期：</w:t>
      </w:r>
      <w:r w:rsidR="00D6096A">
        <w:rPr>
          <w:rFonts w:ascii="標楷體" w:eastAsia="標楷體" w:hAnsi="標楷體" w:cs="SimSun" w:hint="eastAsia"/>
          <w:szCs w:val="24"/>
        </w:rPr>
        <w:t>_________________________</w:t>
      </w:r>
    </w:p>
    <w:p w:rsidR="00C06C7D" w:rsidRPr="00D6096A" w:rsidRDefault="00C06C7D" w:rsidP="0081196A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 w:cs="SimSun"/>
          <w:szCs w:val="24"/>
        </w:rPr>
      </w:pPr>
    </w:p>
    <w:p w:rsidR="00C06C7D" w:rsidRPr="00D6096A" w:rsidRDefault="00C06C7D" w:rsidP="00C06C7D">
      <w:pPr>
        <w:suppressAutoHyphens/>
        <w:adjustRightInd w:val="0"/>
        <w:snapToGrid w:val="0"/>
        <w:spacing w:line="240" w:lineRule="atLeast"/>
        <w:rPr>
          <w:rFonts w:asciiTheme="majorEastAsia" w:eastAsiaTheme="majorEastAsia" w:hAnsiTheme="majorEastAsia" w:cs="SimSun"/>
          <w:szCs w:val="24"/>
        </w:rPr>
      </w:pPr>
      <w:r w:rsidRPr="00D6096A">
        <w:rPr>
          <w:rFonts w:asciiTheme="majorEastAsia" w:eastAsiaTheme="majorEastAsia" w:hAnsiTheme="majorEastAsia" w:cs="SimSun" w:hint="eastAsia"/>
          <w:szCs w:val="24"/>
        </w:rPr>
        <w:t>--------------------</w:t>
      </w:r>
      <w:r w:rsidR="00D6096A" w:rsidRPr="00D6096A">
        <w:rPr>
          <w:rFonts w:asciiTheme="majorEastAsia" w:eastAsiaTheme="majorEastAsia" w:hAnsiTheme="majorEastAsia" w:cs="SimSun" w:hint="eastAsia"/>
          <w:szCs w:val="24"/>
        </w:rPr>
        <w:t>----------</w:t>
      </w:r>
      <w:r w:rsidR="00D6096A" w:rsidRPr="00D6096A">
        <w:rPr>
          <w:rFonts w:asciiTheme="majorEastAsia" w:eastAsiaTheme="majorEastAsia" w:hAnsiTheme="majorEastAsia" w:cs="SimSun" w:hint="eastAsia"/>
          <w:szCs w:val="24"/>
        </w:rPr>
        <w:sym w:font="Wingdings" w:char="F022"/>
      </w:r>
      <w:r w:rsidR="00D6096A" w:rsidRPr="00D6096A">
        <w:rPr>
          <w:rFonts w:asciiTheme="majorEastAsia" w:eastAsiaTheme="majorEastAsia" w:hAnsiTheme="majorEastAsia" w:cs="SimSun" w:hint="eastAsia"/>
          <w:szCs w:val="24"/>
        </w:rPr>
        <w:t>------</w:t>
      </w:r>
      <w:r w:rsidRPr="00D6096A">
        <w:rPr>
          <w:rFonts w:asciiTheme="majorEastAsia" w:eastAsiaTheme="majorEastAsia" w:hAnsiTheme="majorEastAsia" w:cs="SimSun" w:hint="eastAsia"/>
          <w:szCs w:val="24"/>
        </w:rPr>
        <w:t>-----------------</w:t>
      </w:r>
      <w:r w:rsidR="00D6096A" w:rsidRPr="00D6096A">
        <w:rPr>
          <w:rFonts w:asciiTheme="majorEastAsia" w:eastAsiaTheme="majorEastAsia" w:hAnsiTheme="majorEastAsia" w:cs="SimSun" w:hint="eastAsia"/>
          <w:szCs w:val="24"/>
        </w:rPr>
        <w:t>-------</w:t>
      </w:r>
      <w:r w:rsidRPr="00D6096A">
        <w:rPr>
          <w:rFonts w:asciiTheme="majorEastAsia" w:eastAsiaTheme="majorEastAsia" w:hAnsiTheme="majorEastAsia" w:cs="SimSun" w:hint="eastAsia"/>
          <w:szCs w:val="24"/>
        </w:rPr>
        <w:t>-</w:t>
      </w:r>
      <w:r w:rsidR="00D6096A" w:rsidRPr="00D6096A">
        <w:rPr>
          <w:rFonts w:asciiTheme="majorEastAsia" w:eastAsiaTheme="majorEastAsia" w:hAnsiTheme="majorEastAsia" w:cs="SimSun" w:hint="eastAsia"/>
          <w:szCs w:val="24"/>
        </w:rPr>
        <w:t>----</w:t>
      </w:r>
      <w:r w:rsidR="00D6096A" w:rsidRPr="00D6096A">
        <w:rPr>
          <w:rFonts w:asciiTheme="majorEastAsia" w:eastAsiaTheme="majorEastAsia" w:hAnsiTheme="majorEastAsia" w:cs="SimSun" w:hint="eastAsia"/>
          <w:szCs w:val="24"/>
        </w:rPr>
        <w:sym w:font="Wingdings" w:char="F022"/>
      </w:r>
      <w:r w:rsidR="00D6096A" w:rsidRPr="00D6096A">
        <w:rPr>
          <w:rFonts w:asciiTheme="majorEastAsia" w:eastAsiaTheme="majorEastAsia" w:hAnsiTheme="majorEastAsia" w:cs="SimSun" w:hint="eastAsia"/>
          <w:szCs w:val="24"/>
        </w:rPr>
        <w:t>--</w:t>
      </w:r>
      <w:r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-------</w:t>
      </w:r>
      <w:r w:rsidR="00D6096A">
        <w:rPr>
          <w:rFonts w:asciiTheme="majorEastAsia" w:eastAsiaTheme="majorEastAsia" w:hAnsiTheme="majorEastAsia" w:cs="SimSun" w:hint="eastAsia"/>
          <w:szCs w:val="24"/>
          <w:lang w:eastAsia="zh-HK"/>
        </w:rPr>
        <w:t>--</w:t>
      </w:r>
      <w:r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---</w:t>
      </w:r>
      <w:r w:rsidR="00D6096A"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---</w:t>
      </w:r>
      <w:r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------------------</w:t>
      </w:r>
      <w:r w:rsidR="00D6096A" w:rsidRPr="00D6096A">
        <w:rPr>
          <w:rFonts w:asciiTheme="majorEastAsia" w:eastAsiaTheme="majorEastAsia" w:hAnsiTheme="majorEastAsia" w:cs="SimSun" w:hint="eastAsia"/>
          <w:szCs w:val="24"/>
        </w:rPr>
        <w:sym w:font="Wingdings" w:char="F022"/>
      </w:r>
      <w:r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---------------</w:t>
      </w:r>
      <w:r w:rsidR="00D6096A" w:rsidRPr="00D6096A">
        <w:rPr>
          <w:rFonts w:asciiTheme="majorEastAsia" w:eastAsiaTheme="majorEastAsia" w:hAnsiTheme="majorEastAsia" w:cs="SimSun" w:hint="eastAsia"/>
          <w:szCs w:val="24"/>
          <w:lang w:eastAsia="zh-HK"/>
        </w:rPr>
        <w:t>-------------</w:t>
      </w:r>
    </w:p>
    <w:p w:rsidR="0081196A" w:rsidRPr="00D6096A" w:rsidRDefault="0081196A" w:rsidP="0081196A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 w:cs="SimSun"/>
          <w:szCs w:val="24"/>
        </w:rPr>
      </w:pPr>
    </w:p>
    <w:p w:rsidR="0081196A" w:rsidRPr="00D6096A" w:rsidRDefault="00B1350C" w:rsidP="0081196A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 w:cs="SimSun"/>
          <w:szCs w:val="24"/>
        </w:rPr>
      </w:pPr>
      <w:r w:rsidRPr="00D6096A">
        <w:rPr>
          <w:rFonts w:asciiTheme="majorEastAsia" w:eastAsiaTheme="majorEastAsia" w:hAnsiTheme="majorEastAsia" w:cs="SimSun" w:hint="eastAsia"/>
          <w:szCs w:val="24"/>
        </w:rPr>
        <w:t>備註</w:t>
      </w:r>
      <w:r w:rsidR="00D6096A">
        <w:rPr>
          <w:rFonts w:asciiTheme="majorEastAsia" w:eastAsiaTheme="majorEastAsia" w:hAnsiTheme="majorEastAsia" w:cs="SimSun" w:hint="eastAsia"/>
          <w:szCs w:val="24"/>
          <w:lang w:eastAsia="zh-HK"/>
        </w:rPr>
        <w:t>：</w:t>
      </w:r>
    </w:p>
    <w:p w:rsidR="00860881" w:rsidRPr="00860881" w:rsidRDefault="00B1350C" w:rsidP="00860881">
      <w:pPr>
        <w:pStyle w:val="1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D6096A">
        <w:rPr>
          <w:rFonts w:asciiTheme="majorEastAsia" w:eastAsiaTheme="majorEastAsia" w:hAnsiTheme="majorEastAsia" w:hint="eastAsia"/>
          <w:szCs w:val="24"/>
        </w:rPr>
        <w:t>活動日期</w:t>
      </w:r>
      <w:r w:rsidR="00CD434F" w:rsidRPr="00D6096A">
        <w:rPr>
          <w:rFonts w:asciiTheme="majorEastAsia" w:eastAsiaTheme="majorEastAsia" w:hAnsiTheme="majorEastAsia" w:hint="eastAsia"/>
          <w:szCs w:val="24"/>
          <w:lang w:eastAsia="zh-HK"/>
        </w:rPr>
        <w:t>：</w:t>
      </w:r>
      <w:r w:rsidRPr="00D6096A">
        <w:rPr>
          <w:rFonts w:asciiTheme="majorEastAsia" w:eastAsiaTheme="majorEastAsia" w:hAnsiTheme="majorEastAsia"/>
          <w:szCs w:val="24"/>
        </w:rPr>
        <w:t>2016</w:t>
      </w:r>
      <w:r w:rsidRPr="00D6096A">
        <w:rPr>
          <w:rFonts w:asciiTheme="majorEastAsia" w:eastAsiaTheme="majorEastAsia" w:hAnsiTheme="majorEastAsia" w:hint="eastAsia"/>
          <w:szCs w:val="24"/>
        </w:rPr>
        <w:t>年</w:t>
      </w:r>
      <w:r w:rsidR="009259AA">
        <w:rPr>
          <w:rFonts w:asciiTheme="majorEastAsia" w:eastAsiaTheme="majorEastAsia" w:hAnsiTheme="majorEastAsia" w:hint="eastAsia"/>
          <w:szCs w:val="24"/>
        </w:rPr>
        <w:t>10</w:t>
      </w:r>
      <w:r w:rsidRPr="00D6096A">
        <w:rPr>
          <w:rFonts w:asciiTheme="majorEastAsia" w:eastAsiaTheme="majorEastAsia" w:hAnsiTheme="majorEastAsia" w:hint="eastAsia"/>
          <w:szCs w:val="24"/>
        </w:rPr>
        <w:t>月</w:t>
      </w:r>
      <w:r w:rsidR="00860881">
        <w:rPr>
          <w:rFonts w:asciiTheme="majorEastAsia" w:eastAsiaTheme="majorEastAsia" w:hAnsiTheme="majorEastAsia" w:hint="eastAsia"/>
          <w:szCs w:val="24"/>
        </w:rPr>
        <w:t>15</w:t>
      </w:r>
      <w:r w:rsidRPr="00D6096A">
        <w:rPr>
          <w:rFonts w:asciiTheme="majorEastAsia" w:eastAsiaTheme="majorEastAsia" w:hAnsiTheme="majorEastAsia" w:hint="eastAsia"/>
          <w:szCs w:val="24"/>
        </w:rPr>
        <w:t>日</w:t>
      </w:r>
      <w:r w:rsidR="00EF00B1" w:rsidRPr="00D6096A">
        <w:rPr>
          <w:rFonts w:asciiTheme="majorEastAsia" w:eastAsiaTheme="majorEastAsia" w:hAnsiTheme="majorEastAsia"/>
          <w:szCs w:val="24"/>
        </w:rPr>
        <w:t xml:space="preserve"> </w:t>
      </w:r>
    </w:p>
    <w:p w:rsidR="00A0476F" w:rsidRDefault="00A0476F" w:rsidP="00A0476F">
      <w:pPr>
        <w:pStyle w:val="1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活動</w:t>
      </w:r>
      <w:r w:rsidR="00B1350C" w:rsidRPr="00D6096A">
        <w:rPr>
          <w:rFonts w:asciiTheme="majorEastAsia" w:eastAsiaTheme="majorEastAsia" w:hAnsiTheme="majorEastAsia" w:hint="eastAsia"/>
          <w:szCs w:val="24"/>
        </w:rPr>
        <w:t>時間</w:t>
      </w:r>
      <w:r w:rsidR="00CD434F" w:rsidRPr="00D6096A">
        <w:rPr>
          <w:rFonts w:asciiTheme="majorEastAsia" w:eastAsiaTheme="majorEastAsia" w:hAnsiTheme="majorEastAsia" w:hint="eastAsia"/>
          <w:szCs w:val="24"/>
          <w:lang w:eastAsia="zh-HK"/>
        </w:rPr>
        <w:t>：</w:t>
      </w:r>
      <w:r w:rsidR="00B1350C" w:rsidRPr="00D6096A">
        <w:rPr>
          <w:rFonts w:asciiTheme="majorEastAsia" w:eastAsiaTheme="majorEastAsia" w:hAnsiTheme="majorEastAsia"/>
          <w:szCs w:val="24"/>
        </w:rPr>
        <w:t>2</w:t>
      </w:r>
      <w:r w:rsidR="00465025" w:rsidRPr="00D6096A">
        <w:rPr>
          <w:rFonts w:asciiTheme="majorEastAsia" w:eastAsiaTheme="majorEastAsia" w:hAnsiTheme="majorEastAsia"/>
          <w:szCs w:val="24"/>
        </w:rPr>
        <w:t>016</w:t>
      </w:r>
      <w:r w:rsidR="00465025" w:rsidRPr="00D6096A">
        <w:rPr>
          <w:rFonts w:asciiTheme="majorEastAsia" w:eastAsiaTheme="majorEastAsia" w:hAnsiTheme="majorEastAsia" w:hint="eastAsia"/>
          <w:szCs w:val="24"/>
        </w:rPr>
        <w:t>年</w:t>
      </w:r>
      <w:r w:rsidR="009259AA">
        <w:rPr>
          <w:rFonts w:asciiTheme="majorEastAsia" w:eastAsiaTheme="majorEastAsia" w:hAnsiTheme="majorEastAsia" w:hint="eastAsia"/>
          <w:szCs w:val="24"/>
        </w:rPr>
        <w:t>10</w:t>
      </w:r>
      <w:r w:rsidR="00465025" w:rsidRPr="00D6096A">
        <w:rPr>
          <w:rFonts w:asciiTheme="majorEastAsia" w:eastAsiaTheme="majorEastAsia" w:hAnsiTheme="majorEastAsia" w:hint="eastAsia"/>
          <w:szCs w:val="24"/>
        </w:rPr>
        <w:t>月</w:t>
      </w:r>
      <w:r w:rsidR="00860881">
        <w:rPr>
          <w:rFonts w:asciiTheme="majorEastAsia" w:eastAsiaTheme="majorEastAsia" w:hAnsiTheme="majorEastAsia" w:hint="eastAsia"/>
          <w:szCs w:val="24"/>
        </w:rPr>
        <w:t>15</w:t>
      </w:r>
      <w:r w:rsidR="00465025" w:rsidRPr="00D6096A">
        <w:rPr>
          <w:rFonts w:asciiTheme="majorEastAsia" w:eastAsiaTheme="majorEastAsia" w:hAnsiTheme="majorEastAsia" w:hint="eastAsia"/>
          <w:szCs w:val="24"/>
        </w:rPr>
        <w:t>日上午</w:t>
      </w:r>
      <w:r w:rsidR="00465025">
        <w:rPr>
          <w:rFonts w:asciiTheme="majorEastAsia" w:eastAsiaTheme="majorEastAsia" w:hAnsiTheme="majorEastAsia"/>
          <w:szCs w:val="24"/>
        </w:rPr>
        <w:t>9</w:t>
      </w:r>
      <w:r w:rsidR="00465025">
        <w:rPr>
          <w:rFonts w:asciiTheme="majorEastAsia" w:eastAsiaTheme="majorEastAsia" w:hAnsiTheme="majorEastAsia" w:hint="eastAsia"/>
          <w:szCs w:val="24"/>
        </w:rPr>
        <w:t>時</w:t>
      </w:r>
      <w:r w:rsidR="00860881">
        <w:rPr>
          <w:rFonts w:asciiTheme="majorEastAsia" w:eastAsiaTheme="majorEastAsia" w:hAnsiTheme="majorEastAsia"/>
          <w:szCs w:val="24"/>
        </w:rPr>
        <w:t>15</w:t>
      </w:r>
      <w:r w:rsidR="00465025" w:rsidRPr="00D6096A">
        <w:rPr>
          <w:rFonts w:asciiTheme="majorEastAsia" w:eastAsiaTheme="majorEastAsia" w:hAnsiTheme="majorEastAsia" w:hint="eastAsia"/>
          <w:szCs w:val="24"/>
        </w:rPr>
        <w:t>分（</w:t>
      </w:r>
      <w:r w:rsidR="00465025">
        <w:rPr>
          <w:rFonts w:asciiTheme="majorEastAsia" w:eastAsiaTheme="majorEastAsia" w:hAnsiTheme="majorEastAsia" w:hint="eastAsia"/>
          <w:szCs w:val="24"/>
        </w:rPr>
        <w:t>拱北口岸</w:t>
      </w:r>
      <w:r w:rsidR="00465025" w:rsidRPr="00D6096A">
        <w:rPr>
          <w:rFonts w:asciiTheme="majorEastAsia" w:eastAsiaTheme="majorEastAsia" w:hAnsiTheme="majorEastAsia" w:hint="eastAsia"/>
          <w:szCs w:val="24"/>
        </w:rPr>
        <w:t>集合</w:t>
      </w:r>
      <w:r w:rsidR="00A961A9" w:rsidRPr="00D6096A">
        <w:rPr>
          <w:rFonts w:asciiTheme="majorEastAsia" w:eastAsiaTheme="majorEastAsia" w:hAnsiTheme="majorEastAsia"/>
          <w:szCs w:val="24"/>
        </w:rPr>
        <w:t>）</w:t>
      </w:r>
    </w:p>
    <w:p w:rsidR="00B1350C" w:rsidRPr="00D6096A" w:rsidRDefault="00465025" w:rsidP="00A0476F">
      <w:pPr>
        <w:pStyle w:val="1"/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解散</w:t>
      </w:r>
      <w:r w:rsidRPr="00D6096A">
        <w:rPr>
          <w:rFonts w:asciiTheme="majorEastAsia" w:eastAsiaTheme="majorEastAsia" w:hAnsiTheme="majorEastAsia" w:hint="eastAsia"/>
          <w:szCs w:val="24"/>
        </w:rPr>
        <w:t>時間：</w:t>
      </w:r>
      <w:r w:rsidRPr="00D6096A">
        <w:rPr>
          <w:rFonts w:asciiTheme="majorEastAsia" w:eastAsiaTheme="majorEastAsia" w:hAnsiTheme="majorEastAsia"/>
          <w:szCs w:val="24"/>
        </w:rPr>
        <w:t>2016</w:t>
      </w:r>
      <w:r w:rsidRPr="00D6096A">
        <w:rPr>
          <w:rFonts w:asciiTheme="majorEastAsia" w:eastAsiaTheme="majorEastAsia" w:hAnsiTheme="majorEastAsia" w:hint="eastAsia"/>
          <w:szCs w:val="24"/>
        </w:rPr>
        <w:t>年</w:t>
      </w:r>
      <w:r w:rsidR="009259AA">
        <w:rPr>
          <w:rFonts w:asciiTheme="majorEastAsia" w:eastAsiaTheme="majorEastAsia" w:hAnsiTheme="majorEastAsia" w:hint="eastAsia"/>
          <w:szCs w:val="24"/>
        </w:rPr>
        <w:t>10</w:t>
      </w:r>
      <w:r w:rsidRPr="00D6096A">
        <w:rPr>
          <w:rFonts w:asciiTheme="majorEastAsia" w:eastAsiaTheme="majorEastAsia" w:hAnsiTheme="majorEastAsia" w:hint="eastAsia"/>
          <w:szCs w:val="24"/>
        </w:rPr>
        <w:t>月</w:t>
      </w:r>
      <w:r w:rsidR="00860881">
        <w:rPr>
          <w:rFonts w:asciiTheme="majorEastAsia" w:eastAsiaTheme="majorEastAsia" w:hAnsiTheme="majorEastAsia" w:hint="eastAsia"/>
          <w:szCs w:val="24"/>
        </w:rPr>
        <w:t>15</w:t>
      </w:r>
      <w:r w:rsidRPr="00D6096A">
        <w:rPr>
          <w:rFonts w:asciiTheme="majorEastAsia" w:eastAsiaTheme="majorEastAsia" w:hAnsiTheme="majorEastAsia" w:hint="eastAsia"/>
          <w:szCs w:val="24"/>
        </w:rPr>
        <w:t>日下午</w:t>
      </w:r>
      <w:r w:rsidR="009259AA">
        <w:rPr>
          <w:rFonts w:asciiTheme="majorEastAsia" w:eastAsiaTheme="majorEastAsia" w:hAnsiTheme="majorEastAsia" w:hint="eastAsia"/>
          <w:szCs w:val="24"/>
        </w:rPr>
        <w:t>8</w:t>
      </w:r>
      <w:r>
        <w:rPr>
          <w:rFonts w:asciiTheme="majorEastAsia" w:eastAsiaTheme="majorEastAsia" w:hAnsiTheme="majorEastAsia" w:hint="eastAsia"/>
          <w:szCs w:val="24"/>
        </w:rPr>
        <w:t>時</w:t>
      </w:r>
      <w:r w:rsidR="009259AA">
        <w:rPr>
          <w:rFonts w:asciiTheme="majorEastAsia" w:eastAsiaTheme="majorEastAsia" w:hAnsiTheme="majorEastAsia" w:hint="eastAsia"/>
          <w:szCs w:val="24"/>
        </w:rPr>
        <w:t>00</w:t>
      </w:r>
      <w:r>
        <w:rPr>
          <w:rFonts w:asciiTheme="majorEastAsia" w:eastAsiaTheme="majorEastAsia" w:hAnsiTheme="majorEastAsia" w:hint="eastAsia"/>
          <w:szCs w:val="24"/>
        </w:rPr>
        <w:t>分</w:t>
      </w:r>
      <w:r w:rsidRPr="00D6096A">
        <w:rPr>
          <w:rFonts w:asciiTheme="majorEastAsia" w:eastAsiaTheme="majorEastAsia" w:hAnsiTheme="majorEastAsia" w:hint="eastAsia"/>
          <w:szCs w:val="24"/>
        </w:rPr>
        <w:t>（</w:t>
      </w:r>
      <w:r>
        <w:rPr>
          <w:rFonts w:asciiTheme="majorEastAsia" w:eastAsiaTheme="majorEastAsia" w:hAnsiTheme="majorEastAsia" w:hint="eastAsia"/>
          <w:szCs w:val="24"/>
        </w:rPr>
        <w:t>拱北口岸</w:t>
      </w:r>
      <w:r w:rsidRPr="00D6096A">
        <w:rPr>
          <w:rFonts w:asciiTheme="majorEastAsia" w:eastAsiaTheme="majorEastAsia" w:hAnsiTheme="majorEastAsia" w:hint="eastAsia"/>
          <w:szCs w:val="24"/>
        </w:rPr>
        <w:t>解散</w:t>
      </w:r>
      <w:r w:rsidR="00A961A9" w:rsidRPr="00D6096A">
        <w:rPr>
          <w:rFonts w:asciiTheme="majorEastAsia" w:eastAsiaTheme="majorEastAsia" w:hAnsiTheme="majorEastAsia"/>
          <w:szCs w:val="24"/>
        </w:rPr>
        <w:t>）</w:t>
      </w:r>
    </w:p>
    <w:p w:rsidR="00E069B8" w:rsidRPr="00D6096A" w:rsidRDefault="00465025">
      <w:pPr>
        <w:pStyle w:val="1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D6096A">
        <w:rPr>
          <w:rFonts w:asciiTheme="majorEastAsia" w:eastAsiaTheme="majorEastAsia" w:hAnsiTheme="majorEastAsia" w:hint="eastAsia"/>
          <w:szCs w:val="24"/>
        </w:rPr>
        <w:t>活動地點：</w:t>
      </w:r>
      <w:r>
        <w:rPr>
          <w:rFonts w:asciiTheme="majorEastAsia" w:eastAsiaTheme="majorEastAsia" w:hAnsiTheme="majorEastAsia" w:hint="eastAsia"/>
          <w:szCs w:val="24"/>
        </w:rPr>
        <w:t>中山偉豐生</w:t>
      </w:r>
      <w:r w:rsidR="00A0476F">
        <w:rPr>
          <w:rFonts w:asciiTheme="majorEastAsia" w:eastAsiaTheme="majorEastAsia" w:hAnsiTheme="majorEastAsia" w:hint="eastAsia"/>
          <w:szCs w:val="24"/>
        </w:rPr>
        <w:t>態農場</w:t>
      </w:r>
    </w:p>
    <w:p w:rsidR="00E069B8" w:rsidRPr="006C2D27" w:rsidRDefault="00B1350C" w:rsidP="006C2D27">
      <w:pPr>
        <w:pStyle w:val="1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  <w:shd w:val="pct15" w:color="auto" w:fill="FFFFFF"/>
        </w:rPr>
      </w:pPr>
      <w:r w:rsidRPr="00D6096A">
        <w:rPr>
          <w:rFonts w:asciiTheme="majorEastAsia" w:eastAsiaTheme="majorEastAsia" w:hAnsiTheme="majorEastAsia" w:hint="eastAsia"/>
          <w:szCs w:val="24"/>
        </w:rPr>
        <w:t>活動對象</w:t>
      </w:r>
      <w:r w:rsidR="00CD434F" w:rsidRPr="00D6096A">
        <w:rPr>
          <w:rFonts w:asciiTheme="majorEastAsia" w:eastAsiaTheme="majorEastAsia" w:hAnsiTheme="majorEastAsia" w:hint="eastAsia"/>
          <w:szCs w:val="24"/>
          <w:lang w:eastAsia="zh-HK"/>
        </w:rPr>
        <w:t>：</w:t>
      </w:r>
      <w:r w:rsidRPr="00D6096A">
        <w:rPr>
          <w:rFonts w:asciiTheme="majorEastAsia" w:eastAsiaTheme="majorEastAsia" w:hAnsiTheme="majorEastAsia" w:hint="eastAsia"/>
          <w:szCs w:val="24"/>
        </w:rPr>
        <w:t>澳門中華學生聯合總會之會員</w:t>
      </w:r>
      <w:r w:rsidR="00A961A9" w:rsidRPr="00D6096A">
        <w:rPr>
          <w:rFonts w:asciiTheme="majorEastAsia" w:eastAsiaTheme="majorEastAsia" w:hAnsiTheme="majorEastAsia"/>
          <w:szCs w:val="24"/>
        </w:rPr>
        <w:t>（</w:t>
      </w:r>
      <w:r w:rsidR="00465025">
        <w:rPr>
          <w:rFonts w:asciiTheme="majorEastAsia" w:eastAsiaTheme="majorEastAsia" w:hAnsiTheme="majorEastAsia" w:hint="eastAsia"/>
          <w:szCs w:val="24"/>
        </w:rPr>
        <w:t>以家庭</w:t>
      </w:r>
      <w:r w:rsidR="00A961A9">
        <w:rPr>
          <w:rFonts w:asciiTheme="majorEastAsia" w:eastAsiaTheme="majorEastAsia" w:hAnsiTheme="majorEastAsia" w:hint="eastAsia"/>
          <w:szCs w:val="24"/>
        </w:rPr>
        <w:t>為</w:t>
      </w:r>
      <w:r w:rsidR="00465025">
        <w:rPr>
          <w:rFonts w:asciiTheme="majorEastAsia" w:eastAsiaTheme="majorEastAsia" w:hAnsiTheme="majorEastAsia" w:hint="eastAsia"/>
          <w:szCs w:val="24"/>
        </w:rPr>
        <w:t>單位，一位小童允許兩位大人陪同</w:t>
      </w:r>
      <w:r w:rsidR="00A961A9" w:rsidRPr="00D6096A">
        <w:rPr>
          <w:rFonts w:asciiTheme="majorEastAsia" w:eastAsiaTheme="majorEastAsia" w:hAnsiTheme="majorEastAsia"/>
          <w:szCs w:val="24"/>
        </w:rPr>
        <w:t>）</w:t>
      </w:r>
    </w:p>
    <w:p w:rsidR="00E069B8" w:rsidRPr="00D6096A" w:rsidRDefault="00B1350C">
      <w:pPr>
        <w:pStyle w:val="1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D6096A">
        <w:rPr>
          <w:rFonts w:asciiTheme="majorEastAsia" w:eastAsiaTheme="majorEastAsia" w:hAnsiTheme="majorEastAsia" w:hint="eastAsia"/>
          <w:szCs w:val="24"/>
        </w:rPr>
        <w:t>截止日期</w:t>
      </w:r>
      <w:r w:rsidR="009B41E9">
        <w:rPr>
          <w:rFonts w:asciiTheme="majorEastAsia" w:eastAsiaTheme="majorEastAsia" w:hAnsiTheme="majorEastAsia" w:hint="eastAsia"/>
          <w:szCs w:val="24"/>
          <w:lang w:eastAsia="zh-HK"/>
        </w:rPr>
        <w:t>：</w:t>
      </w:r>
      <w:r w:rsidR="000A7440">
        <w:rPr>
          <w:rFonts w:asciiTheme="majorEastAsia" w:eastAsiaTheme="majorEastAsia" w:hAnsiTheme="majorEastAsia" w:hint="eastAsia"/>
          <w:szCs w:val="24"/>
        </w:rPr>
        <w:t>即日</w:t>
      </w:r>
      <w:r w:rsidR="00530FA5">
        <w:rPr>
          <w:rFonts w:asciiTheme="majorEastAsia" w:eastAsiaTheme="majorEastAsia" w:hAnsiTheme="majorEastAsia" w:hint="eastAsia"/>
          <w:szCs w:val="24"/>
          <w:lang w:eastAsia="zh-HK"/>
        </w:rPr>
        <w:t>起</w:t>
      </w:r>
      <w:r w:rsidR="000A7440">
        <w:rPr>
          <w:rFonts w:asciiTheme="majorEastAsia" w:eastAsiaTheme="majorEastAsia" w:hAnsiTheme="majorEastAsia" w:hint="eastAsia"/>
          <w:szCs w:val="24"/>
        </w:rPr>
        <w:t>至額滿為止</w:t>
      </w:r>
    </w:p>
    <w:p w:rsidR="004C597B" w:rsidRDefault="004C597B" w:rsidP="004C597B">
      <w:pPr>
        <w:pStyle w:val="10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D6096A">
        <w:rPr>
          <w:rFonts w:asciiTheme="majorEastAsia" w:eastAsiaTheme="majorEastAsia" w:hAnsiTheme="majorEastAsia" w:hint="eastAsia"/>
          <w:szCs w:val="24"/>
        </w:rPr>
        <w:t>活動費用</w:t>
      </w:r>
      <w:r w:rsidRPr="00D6096A">
        <w:rPr>
          <w:rFonts w:asciiTheme="majorEastAsia" w:eastAsiaTheme="majorEastAsia" w:hAnsiTheme="majorEastAsia" w:hint="eastAsia"/>
          <w:szCs w:val="24"/>
          <w:lang w:eastAsia="zh-HK"/>
        </w:rPr>
        <w:t>：</w:t>
      </w:r>
      <w:r w:rsidR="00465025">
        <w:rPr>
          <w:rFonts w:asciiTheme="majorEastAsia" w:eastAsiaTheme="majorEastAsia" w:hAnsiTheme="majorEastAsia" w:hint="eastAsia"/>
          <w:szCs w:val="24"/>
          <w:lang w:eastAsia="zh-HK"/>
        </w:rPr>
        <w:t>小童</w:t>
      </w:r>
      <w:r w:rsidR="00A961A9" w:rsidRPr="00D6096A">
        <w:rPr>
          <w:rFonts w:asciiTheme="majorEastAsia" w:eastAsiaTheme="majorEastAsia" w:hAnsiTheme="majorEastAsia"/>
          <w:szCs w:val="24"/>
        </w:rPr>
        <w:t>（</w:t>
      </w:r>
      <w:r w:rsidR="00465025">
        <w:rPr>
          <w:rFonts w:asciiTheme="majorEastAsia" w:eastAsiaTheme="majorEastAsia" w:hAnsiTheme="majorEastAsia" w:hint="eastAsia"/>
          <w:szCs w:val="24"/>
          <w:lang w:eastAsia="zh-HK"/>
        </w:rPr>
        <w:t>3至12</w:t>
      </w:r>
      <w:r w:rsidR="00465025">
        <w:rPr>
          <w:rFonts w:asciiTheme="majorEastAsia" w:eastAsiaTheme="majorEastAsia" w:hAnsiTheme="majorEastAsia" w:hint="eastAsia"/>
          <w:szCs w:val="24"/>
        </w:rPr>
        <w:t>歲</w:t>
      </w:r>
      <w:r w:rsidR="00A961A9" w:rsidRPr="00D6096A">
        <w:rPr>
          <w:rFonts w:asciiTheme="majorEastAsia" w:eastAsiaTheme="majorEastAsia" w:hAnsiTheme="majorEastAsia"/>
          <w:szCs w:val="24"/>
        </w:rPr>
        <w:t>）</w:t>
      </w:r>
      <w:r w:rsidRPr="00D6096A">
        <w:rPr>
          <w:rFonts w:asciiTheme="majorEastAsia" w:eastAsiaTheme="majorEastAsia" w:hAnsiTheme="majorEastAsia"/>
          <w:szCs w:val="24"/>
        </w:rPr>
        <w:t>MOP</w:t>
      </w:r>
      <w:r w:rsidR="009259AA">
        <w:rPr>
          <w:rFonts w:asciiTheme="majorEastAsia" w:eastAsiaTheme="majorEastAsia" w:hAnsiTheme="majorEastAsia" w:hint="eastAsia"/>
          <w:szCs w:val="24"/>
        </w:rPr>
        <w:t xml:space="preserve"> 50</w:t>
      </w:r>
      <w:proofErr w:type="gramStart"/>
      <w:r w:rsidRPr="00D6096A">
        <w:rPr>
          <w:rFonts w:asciiTheme="majorEastAsia" w:eastAsiaTheme="majorEastAsia" w:hAnsiTheme="majorEastAsia"/>
          <w:szCs w:val="24"/>
        </w:rPr>
        <w:t>∕</w:t>
      </w:r>
      <w:proofErr w:type="gramEnd"/>
      <w:r>
        <w:rPr>
          <w:rFonts w:asciiTheme="majorEastAsia" w:eastAsiaTheme="majorEastAsia" w:hAnsiTheme="majorEastAsia" w:hint="eastAsia"/>
          <w:szCs w:val="24"/>
          <w:lang w:eastAsia="zh-HK"/>
        </w:rPr>
        <w:t>人</w:t>
      </w:r>
      <w:r w:rsidRPr="00D6096A">
        <w:rPr>
          <w:rFonts w:asciiTheme="majorEastAsia" w:eastAsiaTheme="majorEastAsia" w:hAnsiTheme="majorEastAsia"/>
          <w:szCs w:val="24"/>
        </w:rPr>
        <w:t xml:space="preserve"> </w:t>
      </w:r>
      <w:r w:rsidR="00465025">
        <w:rPr>
          <w:rFonts w:asciiTheme="majorEastAsia" w:eastAsiaTheme="majorEastAsia" w:hAnsiTheme="majorEastAsia"/>
          <w:szCs w:val="24"/>
        </w:rPr>
        <w:t>；</w:t>
      </w:r>
      <w:r w:rsidR="00CE16FF">
        <w:rPr>
          <w:rFonts w:asciiTheme="majorEastAsia" w:eastAsiaTheme="majorEastAsia" w:hAnsiTheme="majorEastAsia" w:hint="eastAsia"/>
          <w:szCs w:val="24"/>
          <w:lang w:eastAsia="zh-HK"/>
        </w:rPr>
        <w:t>成</w:t>
      </w:r>
      <w:r w:rsidR="00465025">
        <w:rPr>
          <w:rFonts w:asciiTheme="majorEastAsia" w:eastAsiaTheme="majorEastAsia" w:hAnsiTheme="majorEastAsia"/>
          <w:szCs w:val="24"/>
        </w:rPr>
        <w:t>人</w:t>
      </w:r>
      <w:r w:rsidR="00465025" w:rsidRPr="00D6096A">
        <w:rPr>
          <w:rFonts w:asciiTheme="majorEastAsia" w:eastAsiaTheme="majorEastAsia" w:hAnsiTheme="majorEastAsia"/>
          <w:szCs w:val="24"/>
        </w:rPr>
        <w:t>MOP</w:t>
      </w:r>
      <w:r w:rsidR="00465025">
        <w:rPr>
          <w:rFonts w:asciiTheme="majorEastAsia" w:eastAsiaTheme="majorEastAsia" w:hAnsiTheme="majorEastAsia"/>
          <w:szCs w:val="24"/>
        </w:rPr>
        <w:t xml:space="preserve"> </w:t>
      </w:r>
      <w:r w:rsidR="009259AA">
        <w:rPr>
          <w:rFonts w:asciiTheme="majorEastAsia" w:eastAsiaTheme="majorEastAsia" w:hAnsiTheme="majorEastAsia" w:hint="eastAsia"/>
          <w:szCs w:val="24"/>
        </w:rPr>
        <w:t>70</w:t>
      </w:r>
      <w:proofErr w:type="gramStart"/>
      <w:r w:rsidR="00465025" w:rsidRPr="00D6096A">
        <w:rPr>
          <w:rFonts w:asciiTheme="majorEastAsia" w:eastAsiaTheme="majorEastAsia" w:hAnsiTheme="majorEastAsia"/>
          <w:szCs w:val="24"/>
        </w:rPr>
        <w:t>∕</w:t>
      </w:r>
      <w:proofErr w:type="gramEnd"/>
      <w:r w:rsidR="00465025">
        <w:rPr>
          <w:rFonts w:asciiTheme="majorEastAsia" w:eastAsiaTheme="majorEastAsia" w:hAnsiTheme="majorEastAsia"/>
          <w:szCs w:val="24"/>
        </w:rPr>
        <w:t>人</w:t>
      </w:r>
    </w:p>
    <w:p w:rsidR="006C2D27" w:rsidRPr="009B41E9" w:rsidRDefault="006C2D27" w:rsidP="009B41E9">
      <w:pPr>
        <w:pStyle w:val="10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lang w:eastAsia="zh-HK"/>
        </w:rPr>
        <w:t>繳交資料：</w:t>
      </w:r>
      <w:r w:rsidR="00AE6DB5">
        <w:rPr>
          <w:rFonts w:asciiTheme="majorEastAsia" w:eastAsiaTheme="majorEastAsia" w:hAnsiTheme="majorEastAsia" w:hint="eastAsia"/>
          <w:szCs w:val="24"/>
          <w:lang w:eastAsia="zh-HK"/>
        </w:rPr>
        <w:t>報名表及</w:t>
      </w:r>
      <w:r w:rsidR="009B41E9">
        <w:rPr>
          <w:rFonts w:asciiTheme="majorEastAsia" w:eastAsiaTheme="majorEastAsia" w:hAnsiTheme="majorEastAsia" w:hint="eastAsia"/>
          <w:szCs w:val="24"/>
          <w:lang w:eastAsia="zh-HK"/>
        </w:rPr>
        <w:t>身份證副本</w:t>
      </w:r>
      <w:r w:rsidR="00AE6DB5">
        <w:rPr>
          <w:rFonts w:asciiTheme="majorEastAsia" w:eastAsiaTheme="majorEastAsia" w:hAnsiTheme="majorEastAsia" w:hint="eastAsia"/>
          <w:szCs w:val="24"/>
          <w:lang w:eastAsia="zh-HK"/>
        </w:rPr>
        <w:t>各</w:t>
      </w:r>
      <w:r>
        <w:rPr>
          <w:rFonts w:asciiTheme="majorEastAsia" w:eastAsiaTheme="majorEastAsia" w:hAnsiTheme="majorEastAsia" w:hint="eastAsia"/>
          <w:szCs w:val="24"/>
          <w:lang w:eastAsia="zh-HK"/>
        </w:rPr>
        <w:t>一份</w:t>
      </w:r>
      <w:r w:rsidR="00915BBF" w:rsidRPr="00915BBF">
        <w:rPr>
          <w:rFonts w:asciiTheme="majorEastAsia" w:eastAsiaTheme="majorEastAsia" w:hAnsiTheme="majorEastAsia" w:hint="eastAsia"/>
          <w:szCs w:val="24"/>
          <w:lang w:eastAsia="zh-HK"/>
        </w:rPr>
        <w:t>（</w:t>
      </w:r>
      <w:r w:rsidR="00915BBF">
        <w:rPr>
          <w:rFonts w:asciiTheme="majorEastAsia" w:eastAsiaTheme="majorEastAsia" w:hAnsiTheme="majorEastAsia" w:hint="eastAsia"/>
          <w:szCs w:val="24"/>
          <w:lang w:eastAsia="zh-HK"/>
        </w:rPr>
        <w:t>身份證副本為核對資料及購買旅遊保</w:t>
      </w:r>
      <w:r w:rsidR="00915BBF" w:rsidRPr="009B41E9">
        <w:rPr>
          <w:rFonts w:asciiTheme="majorEastAsia" w:eastAsiaTheme="majorEastAsia" w:hAnsiTheme="majorEastAsia" w:hint="eastAsia"/>
          <w:szCs w:val="24"/>
          <w:lang w:eastAsia="zh-HK"/>
        </w:rPr>
        <w:t>險之用）</w:t>
      </w:r>
    </w:p>
    <w:p w:rsidR="00E069B8" w:rsidRPr="004C597B" w:rsidRDefault="00B1350C" w:rsidP="004C597B">
      <w:pPr>
        <w:pStyle w:val="1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D6096A">
        <w:rPr>
          <w:rFonts w:asciiTheme="majorEastAsia" w:eastAsiaTheme="majorEastAsia" w:hAnsiTheme="majorEastAsia" w:hint="eastAsia"/>
          <w:szCs w:val="24"/>
        </w:rPr>
        <w:t>報名地點</w:t>
      </w:r>
      <w:r w:rsidR="009B41E9">
        <w:rPr>
          <w:rFonts w:asciiTheme="majorEastAsia" w:eastAsiaTheme="majorEastAsia" w:hAnsiTheme="majorEastAsia" w:hint="eastAsia"/>
          <w:szCs w:val="24"/>
          <w:lang w:eastAsia="zh-HK"/>
        </w:rPr>
        <w:t>：</w:t>
      </w:r>
      <w:r w:rsidRPr="00D6096A">
        <w:rPr>
          <w:rFonts w:asciiTheme="majorEastAsia" w:eastAsiaTheme="majorEastAsia" w:hAnsiTheme="majorEastAsia" w:hint="eastAsia"/>
          <w:szCs w:val="24"/>
        </w:rPr>
        <w:t>青莘交流站</w:t>
      </w:r>
      <w:r w:rsidR="00CD434F" w:rsidRPr="00D6096A">
        <w:rPr>
          <w:rFonts w:asciiTheme="majorEastAsia" w:eastAsiaTheme="majorEastAsia" w:hAnsiTheme="majorEastAsia"/>
          <w:szCs w:val="24"/>
        </w:rPr>
        <w:t>（澳門亞利鴉架街9號容永大廈一樓A</w:t>
      </w:r>
      <w:r w:rsidR="00A961A9">
        <w:rPr>
          <w:rFonts w:asciiTheme="majorEastAsia" w:eastAsiaTheme="majorEastAsia" w:hAnsiTheme="majorEastAsia"/>
          <w:szCs w:val="24"/>
        </w:rPr>
        <w:t>，</w:t>
      </w:r>
      <w:r w:rsidR="00CD434F" w:rsidRPr="00D6096A">
        <w:rPr>
          <w:rFonts w:asciiTheme="majorEastAsia" w:eastAsiaTheme="majorEastAsia" w:hAnsiTheme="majorEastAsia"/>
          <w:szCs w:val="24"/>
        </w:rPr>
        <w:t>B）</w:t>
      </w:r>
    </w:p>
    <w:p w:rsidR="002F2B87" w:rsidRDefault="00B1350C" w:rsidP="002F2B87">
      <w:pPr>
        <w:pStyle w:val="10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D6096A">
        <w:rPr>
          <w:rFonts w:asciiTheme="majorEastAsia" w:eastAsiaTheme="majorEastAsia" w:hAnsiTheme="majorEastAsia" w:hint="eastAsia"/>
          <w:szCs w:val="24"/>
        </w:rPr>
        <w:t>查詢電話</w:t>
      </w:r>
      <w:r w:rsidR="00CD434F" w:rsidRPr="00D6096A">
        <w:rPr>
          <w:rFonts w:asciiTheme="majorEastAsia" w:eastAsiaTheme="majorEastAsia" w:hAnsiTheme="majorEastAsia" w:hint="eastAsia"/>
          <w:szCs w:val="24"/>
          <w:lang w:eastAsia="zh-HK"/>
        </w:rPr>
        <w:t>：</w:t>
      </w:r>
      <w:r w:rsidR="00CD434F" w:rsidRPr="00D6096A">
        <w:rPr>
          <w:rFonts w:asciiTheme="majorEastAsia" w:eastAsiaTheme="majorEastAsia" w:hAnsiTheme="majorEastAsia"/>
          <w:szCs w:val="24"/>
        </w:rPr>
        <w:t>2835 8657∕</w:t>
      </w:r>
      <w:r w:rsidRPr="00D6096A">
        <w:rPr>
          <w:rFonts w:asciiTheme="majorEastAsia" w:eastAsiaTheme="majorEastAsia" w:hAnsiTheme="majorEastAsia" w:hint="eastAsia"/>
          <w:szCs w:val="24"/>
        </w:rPr>
        <w:t>姜小姐</w:t>
      </w:r>
    </w:p>
    <w:p w:rsidR="009B41E9" w:rsidRDefault="009B41E9" w:rsidP="009259AA">
      <w:pPr>
        <w:pStyle w:val="10"/>
        <w:ind w:leftChars="0" w:left="0"/>
        <w:rPr>
          <w:rFonts w:asciiTheme="majorEastAsia" w:eastAsiaTheme="minorEastAsia" w:hAnsiTheme="majorEastAsia"/>
          <w:szCs w:val="24"/>
        </w:rPr>
      </w:pPr>
      <w:bookmarkStart w:id="0" w:name="_GoBack"/>
      <w:bookmarkEnd w:id="0"/>
    </w:p>
    <w:p w:rsidR="00860881" w:rsidRDefault="00860881" w:rsidP="009259AA">
      <w:pPr>
        <w:pStyle w:val="10"/>
        <w:ind w:leftChars="0" w:left="0"/>
        <w:rPr>
          <w:rFonts w:asciiTheme="majorEastAsia" w:eastAsiaTheme="minorEastAsia" w:hAnsiTheme="majorEastAsia"/>
          <w:szCs w:val="24"/>
        </w:rPr>
      </w:pPr>
    </w:p>
    <w:p w:rsidR="000A7440" w:rsidRDefault="000A7440" w:rsidP="000A7440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/>
          <w:color w:val="444444"/>
          <w:sz w:val="22"/>
          <w:szCs w:val="24"/>
          <w:shd w:val="clear" w:color="auto" w:fill="FFFFFF"/>
        </w:rPr>
      </w:pPr>
    </w:p>
    <w:p w:rsidR="000A7440" w:rsidRDefault="000A7440" w:rsidP="000A7440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/>
          <w:color w:val="444444"/>
          <w:sz w:val="22"/>
          <w:szCs w:val="24"/>
          <w:shd w:val="clear" w:color="auto" w:fill="FFFFFF"/>
        </w:rPr>
      </w:pPr>
    </w:p>
    <w:p w:rsidR="000A7440" w:rsidRPr="000A7440" w:rsidRDefault="000A7440" w:rsidP="000A7440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/>
          <w:color w:val="444444"/>
          <w:sz w:val="22"/>
          <w:szCs w:val="24"/>
          <w:shd w:val="clear" w:color="auto" w:fill="FFFFFF"/>
        </w:rPr>
      </w:pPr>
      <w:r w:rsidRPr="00915BBF">
        <w:rPr>
          <w:rFonts w:asciiTheme="majorEastAsia" w:eastAsiaTheme="majorEastAsia" w:hAnsiTheme="majorEastAsia" w:hint="eastAsia"/>
          <w:color w:val="444444"/>
          <w:sz w:val="22"/>
          <w:szCs w:val="24"/>
          <w:shd w:val="clear" w:color="auto" w:fill="FFFFFF"/>
        </w:rPr>
        <w:t>主辦單位</w:t>
      </w:r>
      <w:proofErr w:type="gramStart"/>
      <w:r w:rsidRPr="00915BBF">
        <w:rPr>
          <w:rFonts w:asciiTheme="majorEastAsia" w:eastAsiaTheme="majorEastAsia" w:hAnsiTheme="majorEastAsia" w:hint="eastAsia"/>
          <w:color w:val="444444"/>
          <w:sz w:val="22"/>
          <w:szCs w:val="24"/>
          <w:shd w:val="clear" w:color="auto" w:fill="FFFFFF"/>
        </w:rPr>
        <w:t>按照第</w:t>
      </w:r>
      <w:r w:rsidRPr="00915BBF">
        <w:rPr>
          <w:rFonts w:asciiTheme="majorEastAsia" w:eastAsiaTheme="majorEastAsia" w:hAnsiTheme="majorEastAsia"/>
          <w:color w:val="444444"/>
          <w:sz w:val="22"/>
          <w:szCs w:val="24"/>
          <w:shd w:val="clear" w:color="auto" w:fill="FFFFFF"/>
        </w:rPr>
        <w:t>8</w:t>
      </w:r>
      <w:proofErr w:type="gramEnd"/>
      <w:r w:rsidRPr="00915BBF">
        <w:rPr>
          <w:rFonts w:asciiTheme="majorEastAsia" w:eastAsiaTheme="majorEastAsia" w:hAnsiTheme="majorEastAsia"/>
          <w:color w:val="444444"/>
          <w:sz w:val="22"/>
          <w:szCs w:val="24"/>
          <w:shd w:val="clear" w:color="auto" w:fill="FFFFFF"/>
        </w:rPr>
        <w:t>/2005</w:t>
      </w:r>
      <w:r w:rsidRPr="00915BBF">
        <w:rPr>
          <w:rFonts w:asciiTheme="majorEastAsia" w:eastAsiaTheme="majorEastAsia" w:hAnsiTheme="majorEastAsia" w:hint="eastAsia"/>
          <w:color w:val="444444"/>
          <w:sz w:val="22"/>
          <w:szCs w:val="24"/>
          <w:shd w:val="clear" w:color="auto" w:fill="FFFFFF"/>
        </w:rPr>
        <w:t>號法律《個人資料保護法》的規定來處理所有報名者的個人資料。申請人所提供的資料絕對保密，並只作報名活動之用。如活動期間所拍攝之照片只作活動宣傳用途，敬請知悉</w:t>
      </w:r>
      <w:r w:rsidRPr="00915BBF">
        <w:rPr>
          <w:rFonts w:asciiTheme="majorEastAsia" w:eastAsiaTheme="majorEastAsia" w:hAnsiTheme="majorEastAsia" w:cs="新細明體" w:hint="eastAsia"/>
          <w:color w:val="444444"/>
          <w:sz w:val="22"/>
          <w:szCs w:val="24"/>
          <w:shd w:val="clear" w:color="auto" w:fill="FFFFFF"/>
        </w:rPr>
        <w:t>。</w:t>
      </w:r>
    </w:p>
    <w:p w:rsidR="00E0751F" w:rsidRDefault="00E0751F" w:rsidP="00860881">
      <w:pPr>
        <w:widowControl/>
        <w:tabs>
          <w:tab w:val="left" w:pos="10440"/>
        </w:tabs>
        <w:spacing w:line="360" w:lineRule="exact"/>
        <w:textAlignment w:val="baseline"/>
        <w:rPr>
          <w:rFonts w:ascii="SimSun" w:eastAsia="新細明體" w:hAnsi="SimSun"/>
          <w:b/>
          <w:color w:val="FF0000"/>
          <w:sz w:val="28"/>
          <w:szCs w:val="28"/>
        </w:rPr>
      </w:pPr>
    </w:p>
    <w:p w:rsidR="00E0751F" w:rsidRDefault="00E0751F" w:rsidP="00860881">
      <w:pPr>
        <w:widowControl/>
        <w:tabs>
          <w:tab w:val="left" w:pos="10440"/>
        </w:tabs>
        <w:spacing w:line="360" w:lineRule="exact"/>
        <w:textAlignment w:val="baseline"/>
        <w:rPr>
          <w:rFonts w:ascii="SimSun" w:eastAsia="新細明體" w:hAnsi="SimSun"/>
          <w:b/>
          <w:color w:val="FF0000"/>
          <w:sz w:val="28"/>
          <w:szCs w:val="28"/>
        </w:rPr>
      </w:pPr>
    </w:p>
    <w:p w:rsidR="00E0751F" w:rsidRDefault="00E0751F" w:rsidP="00860881">
      <w:pPr>
        <w:widowControl/>
        <w:tabs>
          <w:tab w:val="left" w:pos="10440"/>
        </w:tabs>
        <w:spacing w:line="360" w:lineRule="exact"/>
        <w:textAlignment w:val="baseline"/>
        <w:rPr>
          <w:rFonts w:ascii="SimSun" w:eastAsia="新細明體" w:hAnsi="SimSun"/>
          <w:b/>
          <w:color w:val="FF0000"/>
          <w:sz w:val="28"/>
          <w:szCs w:val="28"/>
        </w:rPr>
      </w:pPr>
    </w:p>
    <w:p w:rsidR="00860881" w:rsidRPr="0072293B" w:rsidRDefault="00E0751F" w:rsidP="00860881">
      <w:pPr>
        <w:widowControl/>
        <w:tabs>
          <w:tab w:val="left" w:pos="10440"/>
        </w:tabs>
        <w:spacing w:line="360" w:lineRule="exact"/>
        <w:textAlignment w:val="baseline"/>
        <w:rPr>
          <w:rFonts w:ascii="SimSun" w:hAnsi="SimSun"/>
          <w:b/>
          <w:color w:val="FF0000"/>
          <w:sz w:val="28"/>
          <w:szCs w:val="28"/>
        </w:rPr>
      </w:pPr>
      <w:r w:rsidRPr="00773BDA">
        <w:rPr>
          <w:rFonts w:ascii="SimSun" w:eastAsia="新細明體" w:hAnsi="SimSun" w:hint="eastAsia"/>
          <w:b/>
          <w:color w:val="FF0000"/>
          <w:sz w:val="28"/>
          <w:szCs w:val="28"/>
        </w:rPr>
        <w:t>行程安排：</w:t>
      </w:r>
      <w:r w:rsidR="00860881" w:rsidRPr="0072293B">
        <w:rPr>
          <w:rFonts w:ascii="SimSun" w:hAnsi="SimSun"/>
          <w:b/>
          <w:color w:val="FF0000"/>
          <w:sz w:val="28"/>
          <w:szCs w:val="28"/>
        </w:rPr>
        <w:t xml:space="preserve"> </w:t>
      </w:r>
    </w:p>
    <w:p w:rsidR="00860881" w:rsidRPr="0072293B" w:rsidRDefault="00E0751F" w:rsidP="00860881">
      <w:pPr>
        <w:spacing w:line="400" w:lineRule="exact"/>
        <w:ind w:left="822" w:hangingChars="342" w:hanging="822"/>
        <w:rPr>
          <w:rFonts w:ascii="SimSun" w:hAnsi="SimSun"/>
          <w:b/>
        </w:rPr>
      </w:pPr>
      <w:r>
        <w:rPr>
          <w:rFonts w:ascii="SimSun" w:eastAsia="新細明體" w:hAnsi="SimSun"/>
          <w:b/>
        </w:rPr>
        <w:t>9:</w:t>
      </w:r>
      <w:r w:rsidRPr="00081247">
        <w:rPr>
          <w:rFonts w:ascii="SimSun" w:eastAsia="新細明體" w:hAnsi="SimSun"/>
          <w:b/>
        </w:rPr>
        <w:t>3</w:t>
      </w:r>
      <w:r w:rsidRPr="00773BDA">
        <w:rPr>
          <w:rFonts w:ascii="SimSun" w:eastAsia="新細明體" w:hAnsi="SimSun"/>
          <w:b/>
        </w:rPr>
        <w:t>0</w:t>
      </w:r>
      <w:r w:rsidR="00172B92" w:rsidRPr="00773BDA">
        <w:rPr>
          <w:rFonts w:ascii="SimSun" w:eastAsia="新細明體" w:hAnsi="SimSun" w:hint="eastAsia"/>
          <w:b/>
        </w:rPr>
        <w:t>：</w:t>
      </w:r>
      <w:r w:rsidRPr="00773BDA">
        <w:rPr>
          <w:rFonts w:ascii="SimSun" w:eastAsia="新細明體" w:hAnsi="SimSun" w:hint="eastAsia"/>
        </w:rPr>
        <w:t>拱北口岸集合</w:t>
      </w:r>
      <w:r w:rsidRPr="00773BDA">
        <w:rPr>
          <w:rFonts w:ascii="SimSun" w:eastAsia="新細明體" w:hAnsi="SimSun"/>
        </w:rPr>
        <w:t>,</w:t>
      </w:r>
      <w:r w:rsidRPr="00773BDA">
        <w:rPr>
          <w:rFonts w:ascii="SimSun" w:eastAsia="新細明體" w:hAnsi="SimSun" w:hint="eastAsia"/>
        </w:rPr>
        <w:t>導遊帶領乘客</w:t>
      </w:r>
      <w:proofErr w:type="gramStart"/>
      <w:r w:rsidRPr="00773BDA">
        <w:rPr>
          <w:rFonts w:ascii="SimSun" w:eastAsia="新細明體" w:hAnsi="SimSun" w:hint="eastAsia"/>
        </w:rPr>
        <w:t>于</w:t>
      </w:r>
      <w:proofErr w:type="gramEnd"/>
      <w:r w:rsidRPr="00773BDA">
        <w:rPr>
          <w:rFonts w:ascii="SimSun" w:eastAsia="新細明體" w:hAnsi="SimSun" w:hint="eastAsia"/>
        </w:rPr>
        <w:t>輕軌停車場上車，乘車前往中山</w:t>
      </w:r>
      <w:r w:rsidR="00172B92">
        <w:rPr>
          <w:rFonts w:ascii="SimSun" w:eastAsia="新細明體" w:hAnsi="SimSun"/>
        </w:rPr>
        <w:t>，</w:t>
      </w:r>
      <w:r w:rsidRPr="00773BDA">
        <w:rPr>
          <w:rFonts w:ascii="SimSun" w:eastAsia="新細明體" w:hAnsi="SimSun" w:hint="eastAsia"/>
        </w:rPr>
        <w:t>車程大概</w:t>
      </w:r>
      <w:r w:rsidRPr="00773BDA">
        <w:rPr>
          <w:rFonts w:ascii="SimSun" w:eastAsia="新細明體" w:hAnsi="SimSun"/>
        </w:rPr>
        <w:t>80</w:t>
      </w:r>
      <w:r w:rsidRPr="00773BDA">
        <w:rPr>
          <w:rFonts w:ascii="SimSun" w:eastAsia="新細明體" w:hAnsi="SimSun" w:hint="eastAsia"/>
        </w:rPr>
        <w:t>分鐘。</w:t>
      </w:r>
    </w:p>
    <w:p w:rsidR="00860881" w:rsidRPr="00BB5471" w:rsidRDefault="00E0751F" w:rsidP="00860881">
      <w:pPr>
        <w:spacing w:line="320" w:lineRule="exact"/>
        <w:rPr>
          <w:rFonts w:ascii="SimSun" w:hAnsi="SimSun" w:cs="Arial"/>
          <w:color w:val="FF0000"/>
          <w:kern w:val="0"/>
          <w:sz w:val="28"/>
          <w:szCs w:val="28"/>
        </w:rPr>
      </w:pPr>
      <w:r>
        <w:rPr>
          <w:rFonts w:ascii="SimSun" w:eastAsia="新細明體" w:hAnsi="SimSun"/>
          <w:b/>
        </w:rPr>
        <w:t>1</w:t>
      </w:r>
      <w:r w:rsidRPr="00081247">
        <w:rPr>
          <w:rFonts w:ascii="SimSun" w:eastAsia="新細明體" w:hAnsi="SimSun"/>
          <w:b/>
        </w:rPr>
        <w:t>1</w:t>
      </w:r>
      <w:r>
        <w:rPr>
          <w:rFonts w:ascii="SimSun" w:eastAsia="新細明體" w:hAnsi="SimSun"/>
          <w:b/>
        </w:rPr>
        <w:t>:</w:t>
      </w:r>
      <w:r w:rsidRPr="00081247">
        <w:rPr>
          <w:rFonts w:ascii="SimSun" w:eastAsia="新細明體" w:hAnsi="SimSun"/>
          <w:b/>
        </w:rPr>
        <w:t>0</w:t>
      </w:r>
      <w:r w:rsidRPr="00773BDA">
        <w:rPr>
          <w:rFonts w:ascii="SimSun" w:eastAsia="新細明體" w:hAnsi="SimSun"/>
          <w:b/>
        </w:rPr>
        <w:t>0</w:t>
      </w:r>
      <w:r w:rsidRPr="00773BDA">
        <w:rPr>
          <w:rFonts w:ascii="SimSun" w:eastAsia="新細明體" w:hAnsi="SimSun" w:hint="eastAsia"/>
          <w:b/>
        </w:rPr>
        <w:t>：</w:t>
      </w:r>
      <w:r w:rsidRPr="00773BDA">
        <w:rPr>
          <w:rFonts w:ascii="SimSun" w:eastAsia="新細明體" w:hAnsi="SimSun" w:hint="eastAsia"/>
        </w:rPr>
        <w:t>整隊進園</w:t>
      </w:r>
      <w:r w:rsidRPr="00773BDA">
        <w:rPr>
          <w:rFonts w:ascii="SimSun" w:eastAsia="新細明體" w:hAnsi="SimSun" w:cs="SimSun" w:hint="eastAsia"/>
          <w:b/>
          <w:bCs/>
        </w:rPr>
        <w:t>【中山偉豐生態農場】</w:t>
      </w:r>
      <w:r w:rsidRPr="00773BDA">
        <w:rPr>
          <w:rFonts w:ascii="SimSun" w:eastAsia="新細明體" w:hAnsi="SimSun"/>
          <w:b/>
        </w:rPr>
        <w:t>:</w:t>
      </w:r>
      <w:r w:rsidRPr="00773BDA">
        <w:rPr>
          <w:rFonts w:ascii="SimSun" w:eastAsia="新細明體" w:hAnsi="SimSun" w:hint="eastAsia"/>
        </w:rPr>
        <w:t>位於廣東省最美麗鄉村（自然生態類）</w:t>
      </w:r>
      <w:proofErr w:type="gramStart"/>
      <w:r w:rsidRPr="00773BDA">
        <w:rPr>
          <w:rFonts w:ascii="SimSun" w:eastAsia="新細明體" w:hAnsi="SimSun" w:hint="eastAsia"/>
        </w:rPr>
        <w:t>——新倫村</w:t>
      </w:r>
      <w:proofErr w:type="gramEnd"/>
      <w:r w:rsidRPr="00773BDA">
        <w:rPr>
          <w:rFonts w:ascii="SimSun" w:eastAsia="新細明體" w:hAnsi="SimSun" w:hint="eastAsia"/>
        </w:rPr>
        <w:t>，景區沿河而建，</w:t>
      </w:r>
      <w:proofErr w:type="gramStart"/>
      <w:r w:rsidRPr="00773BDA">
        <w:rPr>
          <w:rFonts w:ascii="SimSun" w:eastAsia="新細明體" w:hAnsi="SimSun" w:hint="eastAsia"/>
        </w:rPr>
        <w:t>四面環水</w:t>
      </w:r>
      <w:proofErr w:type="gramEnd"/>
      <w:r w:rsidRPr="00773BDA">
        <w:rPr>
          <w:rFonts w:ascii="SimSun" w:eastAsia="新細明體" w:hAnsi="SimSun" w:hint="eastAsia"/>
        </w:rPr>
        <w:t>，環境優美，是一個集生態農業、旅遊觀光、休閒度假、娛樂拓展、特色餐飲、健康養生於一體的農業生態旅遊區。園內設有花卉觀賞、有機蔬果品嘗、戶外拓展、兒童遊樂、水上餐廳、野炊燒烤、小農夫實踐體驗等休閒遊玩專案，讓遊客遠離喧嘩的都市，體驗淳樸水鄉的農家生活，享受回歸田園的感覺。</w:t>
      </w:r>
      <w:r w:rsidRPr="00773BDA">
        <w:rPr>
          <w:rFonts w:ascii="SimSun" w:eastAsia="新細明體" w:hAnsi="SimSun" w:hint="eastAsia"/>
          <w:b/>
        </w:rPr>
        <w:t>主推項目：科普遊園</w:t>
      </w:r>
      <w:r w:rsidRPr="00773BDA">
        <w:rPr>
          <w:rFonts w:ascii="SimSun" w:eastAsia="新細明體" w:hAnsi="SimSun"/>
          <w:b/>
        </w:rPr>
        <w:t>--</w:t>
      </w:r>
      <w:r w:rsidRPr="00773BDA">
        <w:rPr>
          <w:rFonts w:ascii="SimSun" w:eastAsia="新細明體" w:hAnsi="SimSun" w:hint="eastAsia"/>
          <w:b/>
        </w:rPr>
        <w:t>花卉觀賞</w:t>
      </w:r>
      <w:r w:rsidRPr="00773BDA">
        <w:rPr>
          <w:rFonts w:ascii="SimSun" w:eastAsia="新細明體" w:hAnsi="SimSun"/>
          <w:b/>
        </w:rPr>
        <w:t>--</w:t>
      </w:r>
      <w:r w:rsidRPr="00773BDA">
        <w:rPr>
          <w:rFonts w:ascii="SimSun" w:eastAsia="新細明體" w:hAnsi="SimSun" w:hint="eastAsia"/>
          <w:b/>
        </w:rPr>
        <w:t>蔬果試吃</w:t>
      </w:r>
      <w:proofErr w:type="gramStart"/>
      <w:r w:rsidRPr="00773BDA">
        <w:rPr>
          <w:rFonts w:ascii="SimSun" w:eastAsia="新細明體" w:hAnsi="SimSun"/>
          <w:b/>
        </w:rPr>
        <w:t>—</w:t>
      </w:r>
      <w:proofErr w:type="gramEnd"/>
      <w:r w:rsidRPr="00773BDA">
        <w:rPr>
          <w:rFonts w:ascii="SimSun" w:eastAsia="新細明體" w:hAnsi="SimSun" w:hint="eastAsia"/>
          <w:b/>
        </w:rPr>
        <w:t>耕作體驗</w:t>
      </w:r>
      <w:r w:rsidRPr="00773BDA">
        <w:rPr>
          <w:rFonts w:ascii="SimSun" w:eastAsia="新細明體" w:hAnsi="SimSun"/>
          <w:b/>
        </w:rPr>
        <w:t>--</w:t>
      </w:r>
      <w:r w:rsidRPr="00773BDA">
        <w:rPr>
          <w:rFonts w:ascii="SimSun" w:eastAsia="新細明體" w:hAnsi="SimSun" w:hint="eastAsia"/>
          <w:b/>
        </w:rPr>
        <w:t>戶外拓展</w:t>
      </w:r>
      <w:proofErr w:type="gramStart"/>
      <w:r w:rsidRPr="00773BDA">
        <w:rPr>
          <w:rFonts w:ascii="SimSun" w:eastAsia="新細明體" w:hAnsi="SimSun"/>
          <w:b/>
        </w:rPr>
        <w:t>—</w:t>
      </w:r>
      <w:proofErr w:type="gramEnd"/>
      <w:r w:rsidRPr="00773BDA">
        <w:rPr>
          <w:rFonts w:ascii="SimSun" w:eastAsia="新細明體" w:hAnsi="SimSun" w:hint="eastAsia"/>
          <w:b/>
        </w:rPr>
        <w:t>遊樂體驗</w:t>
      </w:r>
      <w:proofErr w:type="gramStart"/>
      <w:r w:rsidRPr="00773BDA">
        <w:rPr>
          <w:rFonts w:ascii="SimSun" w:eastAsia="新細明體" w:hAnsi="SimSun"/>
          <w:b/>
        </w:rPr>
        <w:t>—</w:t>
      </w:r>
      <w:proofErr w:type="gramEnd"/>
      <w:r w:rsidRPr="00773BDA">
        <w:rPr>
          <w:rFonts w:ascii="SimSun" w:eastAsia="新細明體" w:hAnsi="SimSun" w:hint="eastAsia"/>
          <w:b/>
        </w:rPr>
        <w:t>舞臺表演互動</w:t>
      </w:r>
      <w:proofErr w:type="gramStart"/>
      <w:r w:rsidRPr="00773BDA">
        <w:rPr>
          <w:rFonts w:ascii="SimSun" w:eastAsia="新細明體" w:hAnsi="SimSun"/>
          <w:b/>
        </w:rPr>
        <w:t>—</w:t>
      </w:r>
      <w:proofErr w:type="gramEnd"/>
      <w:r w:rsidRPr="00773BDA">
        <w:rPr>
          <w:rFonts w:ascii="SimSun" w:eastAsia="新細明體" w:hAnsi="SimSun" w:hint="eastAsia"/>
          <w:b/>
        </w:rPr>
        <w:t>午餐（水上餐廳農家菜），可全天遊玩。</w:t>
      </w:r>
    </w:p>
    <w:p w:rsidR="00860881" w:rsidRPr="003A45FA" w:rsidRDefault="00E0751F" w:rsidP="00860881">
      <w:pPr>
        <w:tabs>
          <w:tab w:val="left" w:pos="900"/>
          <w:tab w:val="left" w:pos="1080"/>
          <w:tab w:val="left" w:pos="1260"/>
          <w:tab w:val="left" w:pos="1620"/>
        </w:tabs>
        <w:spacing w:line="440" w:lineRule="exact"/>
        <w:rPr>
          <w:rFonts w:ascii="SimSun" w:hAnsi="SimSun"/>
          <w:b/>
        </w:rPr>
      </w:pPr>
      <w:r>
        <w:rPr>
          <w:rFonts w:ascii="SimSun" w:eastAsia="新細明體" w:hAnsi="SimSun"/>
          <w:b/>
        </w:rPr>
        <w:t>12:</w:t>
      </w:r>
      <w:r w:rsidRPr="00081247">
        <w:rPr>
          <w:rFonts w:ascii="SimSun" w:eastAsia="新細明體" w:hAnsi="SimSun"/>
          <w:b/>
        </w:rPr>
        <w:t>3</w:t>
      </w:r>
      <w:r w:rsidRPr="00773BDA">
        <w:rPr>
          <w:rFonts w:ascii="SimSun" w:eastAsia="新細明體" w:hAnsi="SimSun"/>
          <w:b/>
        </w:rPr>
        <w:t>0-14:00</w:t>
      </w:r>
      <w:r w:rsidRPr="00773BDA">
        <w:rPr>
          <w:rFonts w:ascii="SimSun" w:eastAsia="新細明體" w:hAnsi="SimSun" w:hint="eastAsia"/>
          <w:b/>
        </w:rPr>
        <w:t>：</w:t>
      </w:r>
      <w:r w:rsidRPr="00773BDA">
        <w:rPr>
          <w:rFonts w:ascii="SimSun" w:eastAsia="新細明體" w:hAnsi="SimSun" w:hint="eastAsia"/>
        </w:rPr>
        <w:t>午餐園內</w:t>
      </w:r>
      <w:r w:rsidRPr="00081247">
        <w:rPr>
          <w:rFonts w:ascii="SimSun" w:eastAsia="新細明體" w:hAnsi="SimSun" w:hint="eastAsia"/>
        </w:rPr>
        <w:t>水上餐廳農家菜</w:t>
      </w:r>
    </w:p>
    <w:p w:rsidR="00860881" w:rsidRDefault="00E0751F" w:rsidP="00860881">
      <w:pPr>
        <w:spacing w:line="400" w:lineRule="exact"/>
        <w:rPr>
          <w:rFonts w:ascii="SimSun" w:hAnsi="SimSun"/>
        </w:rPr>
      </w:pPr>
      <w:r>
        <w:rPr>
          <w:rFonts w:ascii="SimSun" w:eastAsia="新細明體" w:hAnsi="SimSun"/>
          <w:b/>
        </w:rPr>
        <w:t>14:00-1</w:t>
      </w:r>
      <w:r w:rsidRPr="00081247">
        <w:rPr>
          <w:rFonts w:ascii="SimSun" w:eastAsia="新細明體" w:hAnsi="SimSun"/>
          <w:b/>
        </w:rPr>
        <w:t>7</w:t>
      </w:r>
      <w:r>
        <w:rPr>
          <w:rFonts w:ascii="SimSun" w:eastAsia="新細明體" w:hAnsi="SimSun"/>
          <w:b/>
        </w:rPr>
        <w:t>:</w:t>
      </w:r>
      <w:r w:rsidRPr="00081247">
        <w:rPr>
          <w:rFonts w:ascii="SimSun" w:eastAsia="新細明體" w:hAnsi="SimSun"/>
          <w:b/>
        </w:rPr>
        <w:t>0</w:t>
      </w:r>
      <w:r w:rsidRPr="00773BDA">
        <w:rPr>
          <w:rFonts w:ascii="SimSun" w:eastAsia="新細明體" w:hAnsi="SimSun"/>
          <w:b/>
        </w:rPr>
        <w:t>0</w:t>
      </w:r>
      <w:r w:rsidRPr="00773BDA">
        <w:rPr>
          <w:rFonts w:ascii="SimSun" w:eastAsia="新細明體" w:hAnsi="SimSun" w:hint="eastAsia"/>
          <w:b/>
        </w:rPr>
        <w:t>：</w:t>
      </w:r>
      <w:r w:rsidRPr="00773BDA">
        <w:rPr>
          <w:rFonts w:ascii="SimSun" w:eastAsia="新細明體" w:hAnsi="SimSun" w:hint="eastAsia"/>
        </w:rPr>
        <w:t>園內自由遊玩</w:t>
      </w:r>
    </w:p>
    <w:p w:rsidR="00860881" w:rsidRPr="0049120F" w:rsidRDefault="00E0751F" w:rsidP="00860881">
      <w:pPr>
        <w:spacing w:line="400" w:lineRule="exact"/>
        <w:rPr>
          <w:rFonts w:ascii="SimSun" w:hAnsi="SimSun"/>
        </w:rPr>
      </w:pPr>
      <w:r w:rsidRPr="00081247">
        <w:rPr>
          <w:rFonts w:ascii="SimSun" w:eastAsia="新細明體" w:hAnsi="SimSun"/>
          <w:b/>
        </w:rPr>
        <w:t>17:00-18:30</w:t>
      </w:r>
      <w:r w:rsidRPr="00081247">
        <w:rPr>
          <w:rFonts w:ascii="SimSun" w:eastAsia="新細明體" w:hAnsi="SimSun" w:hint="eastAsia"/>
          <w:b/>
        </w:rPr>
        <w:t>：</w:t>
      </w:r>
      <w:r w:rsidRPr="00081247">
        <w:rPr>
          <w:rFonts w:ascii="SimSun" w:eastAsia="新細明體" w:hAnsi="SimSun" w:hint="eastAsia"/>
        </w:rPr>
        <w:t>整隊集合，乘車回珠海</w:t>
      </w:r>
    </w:p>
    <w:p w:rsidR="00860881" w:rsidRDefault="00E0751F" w:rsidP="00860881">
      <w:pPr>
        <w:spacing w:line="400" w:lineRule="exact"/>
        <w:rPr>
          <w:rFonts w:ascii="SimSun" w:hAnsi="SimSun"/>
        </w:rPr>
      </w:pPr>
      <w:r>
        <w:rPr>
          <w:rFonts w:ascii="SimSun" w:eastAsia="新細明體" w:hAnsi="SimSun"/>
          <w:b/>
        </w:rPr>
        <w:t>1</w:t>
      </w:r>
      <w:r w:rsidRPr="00081247">
        <w:rPr>
          <w:rFonts w:ascii="SimSun" w:eastAsia="新細明體" w:hAnsi="SimSun"/>
          <w:b/>
        </w:rPr>
        <w:t>8</w:t>
      </w:r>
      <w:r>
        <w:rPr>
          <w:rFonts w:ascii="SimSun" w:eastAsia="新細明體" w:hAnsi="SimSun"/>
          <w:b/>
        </w:rPr>
        <w:t>:</w:t>
      </w:r>
      <w:r w:rsidRPr="00081247">
        <w:rPr>
          <w:rFonts w:ascii="SimSun" w:eastAsia="新細明體" w:hAnsi="SimSun"/>
          <w:b/>
        </w:rPr>
        <w:t>3</w:t>
      </w:r>
      <w:r w:rsidRPr="00773BDA">
        <w:rPr>
          <w:rFonts w:ascii="SimSun" w:eastAsia="新細明體" w:hAnsi="SimSun"/>
          <w:b/>
        </w:rPr>
        <w:t>0</w:t>
      </w:r>
      <w:r w:rsidRPr="00081247">
        <w:rPr>
          <w:rFonts w:ascii="SimSun" w:eastAsia="新細明體" w:hAnsi="SimSun"/>
          <w:b/>
        </w:rPr>
        <w:t>-19:30</w:t>
      </w:r>
      <w:r w:rsidRPr="00773BDA">
        <w:rPr>
          <w:rFonts w:ascii="SimSun" w:eastAsia="新細明體" w:hAnsi="SimSun" w:hint="eastAsia"/>
          <w:b/>
        </w:rPr>
        <w:t>：</w:t>
      </w:r>
      <w:r w:rsidRPr="00081247">
        <w:rPr>
          <w:rFonts w:ascii="SimSun" w:eastAsia="新細明體" w:hAnsi="SimSun" w:hint="eastAsia"/>
        </w:rPr>
        <w:t>珠海享用晚餐</w:t>
      </w:r>
    </w:p>
    <w:p w:rsidR="00860881" w:rsidRPr="0071555B" w:rsidRDefault="00E0751F" w:rsidP="00860881">
      <w:pPr>
        <w:spacing w:line="400" w:lineRule="exact"/>
        <w:rPr>
          <w:rFonts w:ascii="SimSun" w:hAnsi="SimSun"/>
          <w:b/>
        </w:rPr>
      </w:pPr>
      <w:r w:rsidRPr="00081247">
        <w:rPr>
          <w:rFonts w:ascii="SimSun" w:eastAsia="新細明體" w:hAnsi="SimSun"/>
          <w:b/>
        </w:rPr>
        <w:t xml:space="preserve">19:30-20:00 </w:t>
      </w:r>
      <w:r w:rsidRPr="00081247">
        <w:rPr>
          <w:rFonts w:ascii="SimSun" w:eastAsia="新細明體" w:hAnsi="SimSun" w:hint="eastAsia"/>
          <w:b/>
        </w:rPr>
        <w:t>：</w:t>
      </w:r>
      <w:r w:rsidRPr="00081247">
        <w:rPr>
          <w:rFonts w:ascii="SimSun" w:eastAsia="新細明體" w:hAnsi="SimSun" w:hint="eastAsia"/>
        </w:rPr>
        <w:t>晚餐後送回拱北口岸</w:t>
      </w:r>
    </w:p>
    <w:p w:rsidR="00860881" w:rsidRDefault="00860881" w:rsidP="00860881">
      <w:pPr>
        <w:spacing w:line="300" w:lineRule="exact"/>
        <w:ind w:rightChars="-416" w:right="-998"/>
        <w:rPr>
          <w:rFonts w:ascii="SimSun" w:hAnsi="SimSun"/>
        </w:rPr>
      </w:pPr>
    </w:p>
    <w:p w:rsidR="00860881" w:rsidRPr="00536A05" w:rsidRDefault="00860881" w:rsidP="00860881">
      <w:pPr>
        <w:spacing w:line="300" w:lineRule="exact"/>
        <w:ind w:rightChars="-416" w:right="-998"/>
        <w:rPr>
          <w:rFonts w:ascii="Tahoma" w:hAnsi="SimSun" w:cs="Tahoma"/>
          <w:b/>
          <w:bCs/>
          <w:color w:val="FF0000"/>
        </w:rPr>
      </w:pPr>
    </w:p>
    <w:p w:rsidR="00860881" w:rsidRPr="00141793" w:rsidRDefault="00E0751F" w:rsidP="00860881">
      <w:pPr>
        <w:spacing w:line="300" w:lineRule="exact"/>
        <w:ind w:rightChars="-416" w:right="-998"/>
        <w:rPr>
          <w:rFonts w:ascii="SimSun" w:hAnsi="SimSun"/>
        </w:rPr>
      </w:pPr>
      <w:r w:rsidRPr="00773BDA">
        <w:rPr>
          <w:rFonts w:ascii="SimSun" w:eastAsia="新細明體" w:hAnsi="SimSun" w:hint="eastAsia"/>
        </w:rPr>
        <w:t>附加參考內容：</w:t>
      </w:r>
    </w:p>
    <w:p w:rsidR="00860881" w:rsidRDefault="00E0751F" w:rsidP="00860881">
      <w:pPr>
        <w:pStyle w:val="Web"/>
        <w:numPr>
          <w:ilvl w:val="0"/>
          <w:numId w:val="4"/>
        </w:numPr>
        <w:spacing w:before="240" w:after="240" w:line="330" w:lineRule="atLeast"/>
        <w:rPr>
          <w:rFonts w:ascii="SimSun" w:hAnsi="SimSun"/>
          <w:kern w:val="2"/>
          <w:szCs w:val="24"/>
          <w:lang w:eastAsia="zh-TW"/>
        </w:rPr>
      </w:pPr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大型蔬菜果園（季節性水果），園內可以試吃，外帶按當天農莊價格收起</w:t>
      </w:r>
      <w:r w:rsidR="00172B92">
        <w:rPr>
          <w:rFonts w:ascii="SimSun" w:eastAsia="新細明體" w:hAnsi="SimSun"/>
          <w:kern w:val="2"/>
          <w:szCs w:val="24"/>
          <w:lang w:eastAsia="zh-TW"/>
        </w:rPr>
        <w:t>，</w:t>
      </w:r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水果類：香蕉、木瓜、火龍果、芭樂、皇帝柑、草莓、楊桃、</w:t>
      </w:r>
      <w:proofErr w:type="gramStart"/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聖女果</w:t>
      </w:r>
      <w:proofErr w:type="gramEnd"/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、荔枝、黃皮、香瓜、龍眼、</w:t>
      </w:r>
      <w:proofErr w:type="gramStart"/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菠</w:t>
      </w:r>
      <w:proofErr w:type="gramEnd"/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蘿蜜、芒果、桑葚、甘蔗、百香果等多種名優水果，採摘根據水果的成熟期而定；蔬菜類：白菜、菜心、生菜、大蔥、</w:t>
      </w:r>
      <w:proofErr w:type="gramStart"/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芥</w:t>
      </w:r>
      <w:proofErr w:type="gramEnd"/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蘭、芥菜、四季豆、番茄、西洋菜、皇帝菜、胡蘿蔔、茄子、辣椒、馬鈴薯、</w:t>
      </w:r>
      <w:proofErr w:type="gramStart"/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甜豆</w:t>
      </w:r>
      <w:proofErr w:type="gramEnd"/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、芹菜、香菜等。</w:t>
      </w:r>
    </w:p>
    <w:p w:rsidR="00860881" w:rsidRPr="002C0793" w:rsidRDefault="00E0751F" w:rsidP="00860881">
      <w:pPr>
        <w:pStyle w:val="Web"/>
        <w:spacing w:before="240" w:after="240" w:line="330" w:lineRule="atLeast"/>
        <w:ind w:left="360"/>
        <w:rPr>
          <w:rFonts w:ascii="SimSun" w:hAnsi="SimSun"/>
          <w:kern w:val="2"/>
          <w:szCs w:val="24"/>
          <w:lang w:eastAsia="zh-TW"/>
        </w:rPr>
      </w:pPr>
      <w:r w:rsidRPr="00773BDA">
        <w:rPr>
          <w:rFonts w:ascii="SimSun" w:eastAsia="新細明體" w:hAnsi="SimSun" w:hint="eastAsia"/>
          <w:kern w:val="2"/>
          <w:szCs w:val="24"/>
          <w:lang w:eastAsia="zh-TW"/>
        </w:rPr>
        <w:t>備註：以農莊蔬果園當月安排有無成熟瓜果為准。</w:t>
      </w:r>
    </w:p>
    <w:p w:rsidR="00860881" w:rsidRPr="00860881" w:rsidRDefault="00E0751F" w:rsidP="00860881">
      <w:pPr>
        <w:pStyle w:val="Web"/>
        <w:numPr>
          <w:ilvl w:val="0"/>
          <w:numId w:val="4"/>
        </w:numPr>
        <w:spacing w:before="240" w:after="240" w:line="330" w:lineRule="atLeast"/>
        <w:rPr>
          <w:rFonts w:ascii="SimSun" w:hAnsi="SimSun"/>
          <w:kern w:val="2"/>
          <w:szCs w:val="24"/>
          <w:lang w:eastAsia="zh-TW"/>
        </w:rPr>
      </w:pPr>
      <w:r w:rsidRPr="00773BDA">
        <w:rPr>
          <w:rFonts w:ascii="SimSun" w:eastAsia="新細明體" w:hAnsi="SimSun" w:hint="eastAsia"/>
          <w:szCs w:val="24"/>
          <w:lang w:eastAsia="zh-TW"/>
        </w:rPr>
        <w:t>遊樂項目：</w:t>
      </w:r>
      <w:r w:rsidRPr="00773BDA">
        <w:rPr>
          <w:rFonts w:ascii="SimSun" w:eastAsia="新細明體" w:hAnsi="SimSun"/>
          <w:szCs w:val="24"/>
          <w:lang w:eastAsia="zh-TW"/>
        </w:rPr>
        <w:t>1</w:t>
      </w:r>
      <w:proofErr w:type="gramStart"/>
      <w:r w:rsidRPr="00773BDA">
        <w:rPr>
          <w:rFonts w:ascii="SimSun" w:eastAsia="新細明體" w:hAnsi="SimSun" w:hint="eastAsia"/>
          <w:szCs w:val="24"/>
          <w:lang w:eastAsia="zh-TW"/>
        </w:rPr>
        <w:t>）</w:t>
      </w:r>
      <w:proofErr w:type="gramEnd"/>
      <w:r w:rsidRPr="00773BDA">
        <w:rPr>
          <w:rFonts w:ascii="SimSun" w:eastAsia="新細明體" w:hAnsi="SimSun" w:hint="eastAsia"/>
          <w:szCs w:val="24"/>
          <w:lang w:eastAsia="zh-TW"/>
        </w:rPr>
        <w:t>竹排環遊</w:t>
      </w:r>
      <w:proofErr w:type="gramStart"/>
      <w:r w:rsidRPr="00773BDA">
        <w:rPr>
          <w:rFonts w:ascii="SimSun" w:eastAsia="新細明體" w:hAnsi="SimSun" w:hint="eastAsia"/>
          <w:szCs w:val="24"/>
          <w:lang w:eastAsia="zh-TW"/>
        </w:rPr>
        <w:t>—</w:t>
      </w:r>
      <w:proofErr w:type="gramEnd"/>
      <w:r w:rsidRPr="00773BDA">
        <w:rPr>
          <w:rFonts w:ascii="SimSun" w:eastAsia="新細明體" w:hAnsi="SimSun" w:hint="eastAsia"/>
          <w:szCs w:val="24"/>
          <w:lang w:eastAsia="zh-TW"/>
        </w:rPr>
        <w:t>乘坐特製竹排環繞河道遊園，沿河遊覽水鄉風韻，感受田園風情</w:t>
      </w:r>
      <w:r w:rsidRPr="00773BDA">
        <w:rPr>
          <w:rFonts w:ascii="SimSun" w:eastAsia="新細明體" w:hAnsi="SimSun" w:hint="eastAsia"/>
          <w:lang w:eastAsia="zh-TW"/>
        </w:rPr>
        <w:t>；</w:t>
      </w:r>
      <w:r w:rsidRPr="00773BDA">
        <w:rPr>
          <w:rFonts w:ascii="SimSun" w:eastAsia="新細明體" w:hAnsi="SimSun"/>
          <w:lang w:eastAsia="zh-TW"/>
        </w:rPr>
        <w:t>2</w:t>
      </w:r>
      <w:proofErr w:type="gramStart"/>
      <w:r w:rsidRPr="00773BDA">
        <w:rPr>
          <w:rFonts w:ascii="SimSun" w:eastAsia="新細明體" w:hAnsi="SimSun" w:hint="eastAsia"/>
          <w:lang w:eastAsia="zh-TW"/>
        </w:rPr>
        <w:t>）</w:t>
      </w:r>
      <w:proofErr w:type="gramEnd"/>
      <w:r w:rsidRPr="00773BDA">
        <w:rPr>
          <w:rFonts w:ascii="SimSun" w:eastAsia="新細明體" w:hAnsi="SimSun" w:hint="eastAsia"/>
          <w:szCs w:val="24"/>
          <w:lang w:eastAsia="zh-TW"/>
        </w:rPr>
        <w:t>手搖船</w:t>
      </w:r>
      <w:proofErr w:type="gramStart"/>
      <w:r w:rsidRPr="00773BDA">
        <w:rPr>
          <w:rFonts w:ascii="SimSun" w:eastAsia="新細明體" w:hAnsi="SimSun" w:hint="eastAsia"/>
          <w:szCs w:val="24"/>
          <w:lang w:eastAsia="zh-TW"/>
        </w:rPr>
        <w:t>—</w:t>
      </w:r>
      <w:proofErr w:type="gramEnd"/>
      <w:r w:rsidRPr="00773BDA">
        <w:rPr>
          <w:rFonts w:ascii="SimSun" w:eastAsia="新細明體" w:hAnsi="SimSun" w:hint="eastAsia"/>
          <w:szCs w:val="24"/>
          <w:lang w:eastAsia="zh-TW"/>
        </w:rPr>
        <w:t>色彩繽紛水上飄，安全好玩又能鍛煉手、眼、腦協調配合能力；</w:t>
      </w:r>
      <w:r w:rsidRPr="00773BDA">
        <w:rPr>
          <w:rFonts w:ascii="SimSun" w:eastAsia="新細明體" w:hAnsi="SimSun"/>
          <w:szCs w:val="24"/>
          <w:lang w:eastAsia="zh-TW"/>
        </w:rPr>
        <w:t>3</w:t>
      </w:r>
      <w:proofErr w:type="gramStart"/>
      <w:r w:rsidRPr="00773BDA">
        <w:rPr>
          <w:rFonts w:ascii="SimSun" w:eastAsia="新細明體" w:hAnsi="SimSun" w:hint="eastAsia"/>
          <w:szCs w:val="24"/>
          <w:lang w:eastAsia="zh-TW"/>
        </w:rPr>
        <w:t>）</w:t>
      </w:r>
      <w:proofErr w:type="gramEnd"/>
      <w:r w:rsidRPr="00773BDA">
        <w:rPr>
          <w:rFonts w:ascii="SimSun" w:eastAsia="新細明體" w:hAnsi="SimSun" w:hint="eastAsia"/>
          <w:szCs w:val="24"/>
          <w:lang w:eastAsia="zh-TW"/>
        </w:rPr>
        <w:t>碰碰船</w:t>
      </w:r>
      <w:proofErr w:type="gramStart"/>
      <w:r w:rsidRPr="00773BDA">
        <w:rPr>
          <w:rFonts w:ascii="SimSun" w:eastAsia="新細明體" w:hAnsi="SimSun" w:hint="eastAsia"/>
          <w:szCs w:val="24"/>
          <w:lang w:eastAsia="zh-TW"/>
        </w:rPr>
        <w:t>—</w:t>
      </w:r>
      <w:proofErr w:type="gramEnd"/>
      <w:r w:rsidRPr="00773BDA">
        <w:rPr>
          <w:rFonts w:ascii="SimSun" w:eastAsia="新細明體" w:hAnsi="SimSun" w:hint="eastAsia"/>
          <w:szCs w:val="24"/>
          <w:lang w:eastAsia="zh-TW"/>
        </w:rPr>
        <w:t>如同水上碰碰車，新奇好玩又刺激，還可滿足水上親子互動；</w:t>
      </w:r>
      <w:r w:rsidRPr="00773BDA">
        <w:rPr>
          <w:rFonts w:ascii="SimSun" w:eastAsia="新細明體" w:hAnsi="SimSun"/>
          <w:szCs w:val="24"/>
          <w:lang w:eastAsia="zh-TW"/>
        </w:rPr>
        <w:t>4</w:t>
      </w:r>
      <w:proofErr w:type="gramStart"/>
      <w:r w:rsidRPr="00773BDA">
        <w:rPr>
          <w:rFonts w:ascii="SimSun" w:eastAsia="新細明體" w:hAnsi="SimSun" w:hint="eastAsia"/>
          <w:szCs w:val="24"/>
          <w:lang w:eastAsia="zh-TW"/>
        </w:rPr>
        <w:t>）</w:t>
      </w:r>
      <w:proofErr w:type="gramEnd"/>
      <w:r w:rsidRPr="00773BDA">
        <w:rPr>
          <w:rFonts w:ascii="SimSun" w:eastAsia="新細明體" w:hAnsi="SimSun" w:hint="eastAsia"/>
          <w:szCs w:val="24"/>
          <w:lang w:eastAsia="zh-TW"/>
        </w:rPr>
        <w:t>挖掘機</w:t>
      </w:r>
      <w:proofErr w:type="gramStart"/>
      <w:r w:rsidRPr="00773BDA">
        <w:rPr>
          <w:rFonts w:ascii="SimSun" w:eastAsia="新細明體" w:hAnsi="SimSun" w:hint="eastAsia"/>
          <w:szCs w:val="24"/>
          <w:lang w:eastAsia="zh-TW"/>
        </w:rPr>
        <w:t>—</w:t>
      </w:r>
      <w:proofErr w:type="gramEnd"/>
      <w:r w:rsidRPr="00773BDA">
        <w:rPr>
          <w:rFonts w:ascii="SimSun" w:eastAsia="新細明體" w:hAnsi="SimSun" w:hint="eastAsia"/>
          <w:szCs w:val="24"/>
          <w:lang w:eastAsia="zh-TW"/>
        </w:rPr>
        <w:t>全模擬遊樂挖掘機，親身操作，大人小孩</w:t>
      </w:r>
      <w:proofErr w:type="gramStart"/>
      <w:r w:rsidRPr="00773BDA">
        <w:rPr>
          <w:rFonts w:ascii="SimSun" w:eastAsia="新細明體" w:hAnsi="SimSun" w:hint="eastAsia"/>
          <w:szCs w:val="24"/>
          <w:lang w:eastAsia="zh-TW"/>
        </w:rPr>
        <w:t>均能過把癮</w:t>
      </w:r>
      <w:proofErr w:type="gramEnd"/>
      <w:r w:rsidRPr="00773BDA">
        <w:rPr>
          <w:rFonts w:ascii="SimSun" w:eastAsia="新細明體" w:hAnsi="SimSun" w:hint="eastAsia"/>
          <w:szCs w:val="24"/>
          <w:lang w:eastAsia="zh-TW"/>
        </w:rPr>
        <w:t>。</w:t>
      </w:r>
    </w:p>
    <w:p w:rsidR="00860881" w:rsidRPr="002C0793" w:rsidRDefault="00E0751F" w:rsidP="00860881">
      <w:pPr>
        <w:pStyle w:val="Web"/>
        <w:numPr>
          <w:ilvl w:val="0"/>
          <w:numId w:val="4"/>
        </w:numPr>
        <w:spacing w:before="240" w:after="240" w:line="330" w:lineRule="atLeast"/>
        <w:rPr>
          <w:rFonts w:ascii="SimSun" w:eastAsia="新細明體" w:hAnsi="SimSun"/>
          <w:szCs w:val="24"/>
          <w:lang w:eastAsia="zh-TW"/>
        </w:rPr>
      </w:pPr>
      <w:r w:rsidRPr="005D2C48">
        <w:rPr>
          <w:rFonts w:ascii="SimSun" w:eastAsia="新細明體" w:hAnsi="SimSun" w:hint="eastAsia"/>
          <w:szCs w:val="24"/>
          <w:lang w:eastAsia="zh-TW"/>
        </w:rPr>
        <w:t>戶外賞花、農業觀光、拓展活動（鐵索橋、腳踏板、拔河）、舞臺表演及遊戲互動</w:t>
      </w:r>
      <w:r w:rsidRPr="00081247">
        <w:rPr>
          <w:rFonts w:ascii="SimSun" w:eastAsia="新細明體" w:hAnsi="SimSun" w:hint="eastAsia"/>
          <w:szCs w:val="24"/>
          <w:lang w:eastAsia="zh-TW"/>
        </w:rPr>
        <w:t>。</w:t>
      </w:r>
    </w:p>
    <w:p w:rsidR="00860881" w:rsidRPr="00CB3A82" w:rsidRDefault="00860881" w:rsidP="00860881">
      <w:pPr>
        <w:spacing w:line="300" w:lineRule="exact"/>
        <w:ind w:rightChars="-416" w:right="-998"/>
        <w:rPr>
          <w:rFonts w:ascii="Tahoma" w:hAnsi="SimSun" w:cs="Tahoma"/>
          <w:b/>
          <w:bCs/>
          <w:color w:val="000000"/>
        </w:rPr>
      </w:pPr>
    </w:p>
    <w:p w:rsidR="009259AA" w:rsidRDefault="009259AA" w:rsidP="009259AA">
      <w:pPr>
        <w:pStyle w:val="10"/>
        <w:ind w:leftChars="0" w:left="0"/>
        <w:rPr>
          <w:rFonts w:asciiTheme="majorEastAsia" w:eastAsiaTheme="minorEastAsia" w:hAnsiTheme="majorEastAsia"/>
          <w:szCs w:val="24"/>
        </w:rPr>
      </w:pPr>
    </w:p>
    <w:p w:rsidR="00E069B8" w:rsidRPr="00915BBF" w:rsidRDefault="00E069B8" w:rsidP="00CD434F">
      <w:pPr>
        <w:suppressAutoHyphens/>
        <w:adjustRightInd w:val="0"/>
        <w:snapToGrid w:val="0"/>
        <w:spacing w:line="240" w:lineRule="atLeast"/>
        <w:jc w:val="both"/>
        <w:rPr>
          <w:rFonts w:asciiTheme="majorEastAsia" w:eastAsiaTheme="majorEastAsia" w:hAnsiTheme="majorEastAsia"/>
          <w:color w:val="444444"/>
          <w:sz w:val="22"/>
          <w:szCs w:val="24"/>
          <w:shd w:val="clear" w:color="auto" w:fill="FFFFFF"/>
        </w:rPr>
      </w:pPr>
    </w:p>
    <w:sectPr w:rsidR="00E069B8" w:rsidRPr="00915BBF" w:rsidSect="0081196A">
      <w:headerReference w:type="default" r:id="rId9"/>
      <w:pgSz w:w="11906" w:h="16838" w:code="9"/>
      <w:pgMar w:top="567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D0" w:rsidRDefault="00F258D0" w:rsidP="00E069B8">
      <w:r>
        <w:separator/>
      </w:r>
    </w:p>
  </w:endnote>
  <w:endnote w:type="continuationSeparator" w:id="0">
    <w:p w:rsidR="00F258D0" w:rsidRDefault="00F258D0" w:rsidP="00E0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繁黑體 Std B">
    <w:altName w:val="新細明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D0" w:rsidRDefault="00F258D0" w:rsidP="00E069B8">
      <w:r>
        <w:separator/>
      </w:r>
    </w:p>
  </w:footnote>
  <w:footnote w:type="continuationSeparator" w:id="0">
    <w:p w:rsidR="00F258D0" w:rsidRDefault="00F258D0" w:rsidP="00E0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B8" w:rsidRDefault="00D21032" w:rsidP="00AE6DB5">
    <w:pPr>
      <w:pStyle w:val="a7"/>
      <w:jc w:val="center"/>
    </w:pPr>
    <w:r>
      <w:rPr>
        <w:rFonts w:ascii="Adobe 繁黑體 Std B" w:eastAsia="Adobe 繁黑體 Std B" w:hAnsi="Adobe 繁黑體 Std B"/>
        <w:noProof/>
        <w:sz w:val="44"/>
      </w:rPr>
      <w:drawing>
        <wp:inline distT="0" distB="0" distL="0" distR="0">
          <wp:extent cx="3267075" cy="83820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70B"/>
    <w:multiLevelType w:val="hybridMultilevel"/>
    <w:tmpl w:val="AC885C6A"/>
    <w:lvl w:ilvl="0" w:tplc="45986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C3E06"/>
    <w:multiLevelType w:val="multilevel"/>
    <w:tmpl w:val="2996E8E0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6B1F5E"/>
    <w:multiLevelType w:val="hybridMultilevel"/>
    <w:tmpl w:val="E74E5EF6"/>
    <w:lvl w:ilvl="0" w:tplc="2B78E86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57034943"/>
    <w:multiLevelType w:val="hybridMultilevel"/>
    <w:tmpl w:val="AEA68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F10DB1"/>
    <w:multiLevelType w:val="hybridMultilevel"/>
    <w:tmpl w:val="AF3AFA9C"/>
    <w:lvl w:ilvl="0" w:tplc="28F82F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B8"/>
    <w:rsid w:val="000376C7"/>
    <w:rsid w:val="000A7440"/>
    <w:rsid w:val="000C66E1"/>
    <w:rsid w:val="000E2CCE"/>
    <w:rsid w:val="00172B92"/>
    <w:rsid w:val="00203CA1"/>
    <w:rsid w:val="002C20CB"/>
    <w:rsid w:val="002F2B87"/>
    <w:rsid w:val="003512B8"/>
    <w:rsid w:val="003F48E1"/>
    <w:rsid w:val="00403FBD"/>
    <w:rsid w:val="00422E18"/>
    <w:rsid w:val="00465025"/>
    <w:rsid w:val="004C597B"/>
    <w:rsid w:val="00530FA5"/>
    <w:rsid w:val="006C2D27"/>
    <w:rsid w:val="006E1E98"/>
    <w:rsid w:val="0072091A"/>
    <w:rsid w:val="007578E8"/>
    <w:rsid w:val="007963AE"/>
    <w:rsid w:val="0081196A"/>
    <w:rsid w:val="00860881"/>
    <w:rsid w:val="0087427F"/>
    <w:rsid w:val="008F2A70"/>
    <w:rsid w:val="00915BBF"/>
    <w:rsid w:val="009259AA"/>
    <w:rsid w:val="009B41E9"/>
    <w:rsid w:val="00A0476F"/>
    <w:rsid w:val="00A10F63"/>
    <w:rsid w:val="00A33227"/>
    <w:rsid w:val="00A961A9"/>
    <w:rsid w:val="00AE6DB5"/>
    <w:rsid w:val="00B1350C"/>
    <w:rsid w:val="00C06C7D"/>
    <w:rsid w:val="00C753A1"/>
    <w:rsid w:val="00C7736F"/>
    <w:rsid w:val="00CD434F"/>
    <w:rsid w:val="00CE16FF"/>
    <w:rsid w:val="00D21032"/>
    <w:rsid w:val="00D33F5A"/>
    <w:rsid w:val="00D6096A"/>
    <w:rsid w:val="00E069B8"/>
    <w:rsid w:val="00E0751F"/>
    <w:rsid w:val="00E37774"/>
    <w:rsid w:val="00EF00B1"/>
    <w:rsid w:val="00EF3FCA"/>
    <w:rsid w:val="00F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D71A441-D47B-4046-A40F-C9CAFDA4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B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B8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06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列出段落1"/>
    <w:basedOn w:val="a"/>
    <w:uiPriority w:val="34"/>
    <w:qFormat/>
    <w:rsid w:val="00E069B8"/>
    <w:pPr>
      <w:ind w:leftChars="200" w:left="480"/>
    </w:pPr>
  </w:style>
  <w:style w:type="paragraph" w:customStyle="1" w:styleId="10">
    <w:name w:val="清單段落1"/>
    <w:basedOn w:val="a"/>
    <w:uiPriority w:val="34"/>
    <w:qFormat/>
    <w:rsid w:val="00E069B8"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sid w:val="00E069B8"/>
    <w:rPr>
      <w:rFonts w:ascii="Cambria" w:hAnsi="Cambria"/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E069B8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9B8"/>
    <w:rPr>
      <w:sz w:val="20"/>
      <w:szCs w:val="20"/>
    </w:rPr>
  </w:style>
  <w:style w:type="paragraph" w:styleId="a9">
    <w:name w:val="List Paragraph"/>
    <w:basedOn w:val="a"/>
    <w:uiPriority w:val="34"/>
    <w:qFormat/>
    <w:rsid w:val="009259AA"/>
    <w:pPr>
      <w:ind w:leftChars="200" w:left="480"/>
    </w:pPr>
  </w:style>
  <w:style w:type="paragraph" w:styleId="Web">
    <w:name w:val="Normal (Web)"/>
    <w:basedOn w:val="a"/>
    <w:uiPriority w:val="99"/>
    <w:rsid w:val="00860881"/>
    <w:pPr>
      <w:spacing w:before="75" w:after="75"/>
    </w:pPr>
    <w:rPr>
      <w:rFonts w:ascii="Times New Roman" w:hAnsi="Times New Roman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65CE7-6DD2-45FD-8E3A-1B35AB88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269</Words>
  <Characters>1538</Characters>
  <Application>Microsoft Office Word</Application>
  <DocSecurity>0</DocSecurity>
  <Lines>12</Lines>
  <Paragraphs>3</Paragraphs>
  <ScaleCrop>false</ScaleCrop>
  <Company>ICM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A.M.-會員系列活動 _x000b_青少年領袖培訓營報名表</dc:title>
  <dc:creator>key sam</dc:creator>
  <cp:lastModifiedBy>Keong Keong</cp:lastModifiedBy>
  <cp:revision>6</cp:revision>
  <dcterms:created xsi:type="dcterms:W3CDTF">2016-09-14T03:02:00Z</dcterms:created>
  <dcterms:modified xsi:type="dcterms:W3CDTF">2016-09-14T03:19:00Z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