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1456" w:rsidRPr="00DD5D66" w:rsidRDefault="00BB26C2" w:rsidP="00DE5C57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D5D66">
        <w:rPr>
          <w:rFonts w:asciiTheme="minorEastAsia" w:hAnsiTheme="minorEastAsia" w:cs="Arial Unicode MS"/>
          <w:b/>
          <w:bCs/>
          <w:sz w:val="28"/>
          <w:szCs w:val="28"/>
        </w:rPr>
        <w:t>「記錄中的紀錄片」年度計劃2023</w:t>
      </w:r>
    </w:p>
    <w:p w14:paraId="00000002" w14:textId="77777777" w:rsidR="00A41456" w:rsidRPr="00DD5D66" w:rsidRDefault="00BB26C2" w:rsidP="00DE5C57">
      <w:pPr>
        <w:spacing w:before="100" w:beforeAutospacing="1" w:after="100" w:afterAutospacing="1" w:line="240" w:lineRule="auto"/>
        <w:contextualSpacing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D5D66">
        <w:rPr>
          <w:rFonts w:asciiTheme="minorEastAsia" w:hAnsiTheme="minorEastAsia" w:cs="Arial Unicode MS"/>
          <w:b/>
          <w:bCs/>
          <w:sz w:val="28"/>
          <w:szCs w:val="28"/>
        </w:rPr>
        <w:t>章程</w:t>
      </w:r>
    </w:p>
    <w:p w14:paraId="457C796A" w14:textId="77777777" w:rsidR="00DD5D66" w:rsidRDefault="00DD5D66" w:rsidP="00DE5C57">
      <w:pPr>
        <w:spacing w:before="100" w:beforeAutospacing="1" w:after="100" w:afterAutospacing="1" w:line="240" w:lineRule="auto"/>
        <w:contextualSpacing/>
        <w:rPr>
          <w:rFonts w:asciiTheme="minorEastAsia" w:hAnsiTheme="minorEastAsia" w:cs="Arial Unicode MS"/>
          <w:sz w:val="24"/>
          <w:szCs w:val="24"/>
        </w:rPr>
      </w:pPr>
    </w:p>
    <w:p w14:paraId="00000007" w14:textId="0CB98DAA" w:rsidR="00A41456" w:rsidRPr="00DD5D66" w:rsidRDefault="00BB26C2" w:rsidP="00DE5C57">
      <w:pPr>
        <w:spacing w:before="100" w:beforeAutospacing="1" w:after="100" w:afterAutospacing="1" w:line="240" w:lineRule="auto"/>
        <w:contextualSpacing/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</w:rPr>
        <w:t>資助單位：文化發展基金</w:t>
      </w:r>
    </w:p>
    <w:p w14:paraId="00000008" w14:textId="77777777" w:rsidR="00A41456" w:rsidRPr="00DD5D66" w:rsidRDefault="00A41456" w:rsidP="00692468">
      <w:pPr>
        <w:rPr>
          <w:rFonts w:asciiTheme="minorEastAsia" w:hAnsiTheme="minorEastAsia"/>
          <w:sz w:val="24"/>
          <w:szCs w:val="24"/>
        </w:rPr>
      </w:pPr>
    </w:p>
    <w:p w14:paraId="00000009" w14:textId="7048BD11" w:rsidR="00A41456" w:rsidRPr="00DD5D66" w:rsidRDefault="00692468" w:rsidP="00692468">
      <w:pPr>
        <w:rPr>
          <w:rFonts w:asciiTheme="minorEastAsia" w:hAnsiTheme="minorEastAsia"/>
          <w:b/>
          <w:bCs/>
          <w:sz w:val="24"/>
          <w:szCs w:val="24"/>
          <w:lang w:val="x-none"/>
        </w:rPr>
      </w:pPr>
      <w:r w:rsidRPr="00DD5D6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一、</w:t>
      </w:r>
      <w:r w:rsidRPr="00DD5D66">
        <w:rPr>
          <w:rFonts w:asciiTheme="minorEastAsia" w:hAnsiTheme="minorEastAsia" w:cs="Arial Unicode MS"/>
          <w:b/>
          <w:bCs/>
          <w:sz w:val="24"/>
          <w:szCs w:val="24"/>
        </w:rPr>
        <w:t>活動目的</w:t>
      </w:r>
    </w:p>
    <w:p w14:paraId="0000000A" w14:textId="77777777" w:rsidR="00A41456" w:rsidRPr="00DD5D66" w:rsidRDefault="00BB26C2" w:rsidP="00692468">
      <w:pPr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</w:rPr>
        <w:t>倡導學生關心社會，傳遞社區關懷；提供發揮平台，協助青少年發展潛能，培養本地紀錄片製作人才。</w:t>
      </w:r>
    </w:p>
    <w:p w14:paraId="0000000B" w14:textId="77777777" w:rsidR="00A41456" w:rsidRPr="00DD5D66" w:rsidRDefault="00A41456" w:rsidP="00692468">
      <w:pPr>
        <w:rPr>
          <w:rFonts w:asciiTheme="minorEastAsia" w:hAnsiTheme="minorEastAsia"/>
          <w:sz w:val="24"/>
          <w:szCs w:val="24"/>
        </w:rPr>
      </w:pPr>
    </w:p>
    <w:p w14:paraId="0000000C" w14:textId="1B3A856F" w:rsidR="00A41456" w:rsidRPr="00DD5D66" w:rsidRDefault="00692468" w:rsidP="00692468">
      <w:pPr>
        <w:rPr>
          <w:rFonts w:asciiTheme="minorEastAsia" w:hAnsiTheme="minorEastAsia"/>
          <w:b/>
          <w:bCs/>
          <w:sz w:val="24"/>
          <w:szCs w:val="24"/>
        </w:rPr>
      </w:pPr>
      <w:r w:rsidRPr="00DD5D6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二、</w:t>
      </w:r>
      <w:r w:rsidRPr="00DD5D66">
        <w:rPr>
          <w:rFonts w:asciiTheme="minorEastAsia" w:hAnsiTheme="minorEastAsia" w:cs="Arial Unicode MS"/>
          <w:b/>
          <w:bCs/>
          <w:sz w:val="24"/>
          <w:szCs w:val="24"/>
        </w:rPr>
        <w:t>活動</w:t>
      </w:r>
      <w:r w:rsidRPr="00DD5D6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內容</w:t>
      </w:r>
    </w:p>
    <w:p w14:paraId="0000000D" w14:textId="77777777" w:rsidR="00A41456" w:rsidRPr="000E08D6" w:rsidRDefault="00BB26C2" w:rsidP="00692468">
      <w:pPr>
        <w:rPr>
          <w:rFonts w:asciiTheme="minorEastAsia" w:hAnsiTheme="minorEastAsia" w:cs="新細明體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</w:rPr>
        <w:t>參加者分別探索不同議題，建議可與不同本地單位合作，最終每人完成一部片長不少於10分鐘的紀錄片，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整個製作過程分前、中、後期，於不同時期提供相應的課程及階段性的作品點評。並於作品完成後舉行放映會，讓參加者展示作品，向大眾表達想</w:t>
      </w:r>
      <w:r w:rsidRPr="000E08D6">
        <w:rPr>
          <w:rFonts w:asciiTheme="minorEastAsia" w:hAnsiTheme="minorEastAsia" w:cs="新細明體"/>
          <w:sz w:val="24"/>
          <w:szCs w:val="24"/>
        </w:rPr>
        <w:t>法。</w:t>
      </w:r>
    </w:p>
    <w:p w14:paraId="0000000E" w14:textId="5BA215C8" w:rsidR="00A41456" w:rsidRPr="000E08D6" w:rsidRDefault="00BB26C2" w:rsidP="00692468">
      <w:pPr>
        <w:rPr>
          <w:rFonts w:asciiTheme="minorEastAsia" w:hAnsiTheme="minorEastAsia" w:cs="新細明體"/>
          <w:sz w:val="24"/>
          <w:szCs w:val="24"/>
        </w:rPr>
      </w:pPr>
      <w:r w:rsidRPr="000E08D6">
        <w:rPr>
          <w:rFonts w:asciiTheme="minorEastAsia" w:hAnsiTheme="minorEastAsia" w:cs="新細明體"/>
          <w:sz w:val="24"/>
          <w:szCs w:val="24"/>
        </w:rPr>
        <w:t>過程中，主辦單位會同時拍攝一部紀錄片，記錄學生</w:t>
      </w:r>
      <w:r w:rsidR="004D1303" w:rsidRPr="000E08D6">
        <w:rPr>
          <w:rFonts w:asciiTheme="minorEastAsia" w:hAnsiTheme="minorEastAsia" w:cs="新細明體"/>
          <w:sz w:val="24"/>
          <w:szCs w:val="24"/>
        </w:rPr>
        <w:t>期間的</w:t>
      </w:r>
      <w:r w:rsidRPr="000E08D6">
        <w:rPr>
          <w:rFonts w:asciiTheme="minorEastAsia" w:hAnsiTheme="minorEastAsia" w:cs="新細明體"/>
          <w:sz w:val="24"/>
          <w:szCs w:val="24"/>
        </w:rPr>
        <w:t>變化，製作一部《記錄中的紀錄片》，以關注青少年發展及成長，推動影視發展。</w:t>
      </w:r>
    </w:p>
    <w:p w14:paraId="2493FDEC" w14:textId="77777777" w:rsidR="00692468" w:rsidRPr="000E08D6" w:rsidRDefault="00692468" w:rsidP="00692468">
      <w:pPr>
        <w:rPr>
          <w:rFonts w:asciiTheme="minorEastAsia" w:hAnsiTheme="minorEastAsia" w:cs="新細明體"/>
          <w:sz w:val="24"/>
          <w:szCs w:val="24"/>
        </w:rPr>
      </w:pPr>
    </w:p>
    <w:p w14:paraId="7B2F1F68" w14:textId="44F81581" w:rsidR="00692468" w:rsidRPr="000E08D6" w:rsidRDefault="00692468" w:rsidP="00692468">
      <w:pPr>
        <w:rPr>
          <w:rFonts w:asciiTheme="minorEastAsia" w:hAnsiTheme="minorEastAsia"/>
          <w:b/>
          <w:bCs/>
          <w:sz w:val="24"/>
          <w:szCs w:val="24"/>
        </w:rPr>
      </w:pPr>
      <w:r w:rsidRPr="000E08D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三、</w:t>
      </w:r>
      <w:r w:rsidRPr="000E08D6">
        <w:rPr>
          <w:rFonts w:asciiTheme="minorEastAsia" w:hAnsiTheme="minorEastAsia" w:cs="Arial Unicode MS"/>
          <w:b/>
          <w:bCs/>
          <w:sz w:val="24"/>
          <w:szCs w:val="24"/>
        </w:rPr>
        <w:t>活動資訊</w:t>
      </w:r>
    </w:p>
    <w:p w14:paraId="59D4D8E8" w14:textId="2268A44C" w:rsidR="00692468" w:rsidRPr="000E08D6" w:rsidRDefault="00692468" w:rsidP="00692468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0E08D6">
        <w:rPr>
          <w:rFonts w:asciiTheme="minorEastAsia" w:hAnsiTheme="minorEastAsia" w:cs="Arial Unicode MS"/>
          <w:sz w:val="24"/>
          <w:szCs w:val="24"/>
        </w:rPr>
        <w:t>對象：高中或</w:t>
      </w:r>
      <w:r w:rsidR="00B06BEC" w:rsidRPr="000E08D6">
        <w:rPr>
          <w:rFonts w:asciiTheme="minorEastAsia" w:hAnsiTheme="minorEastAsia" w:cs="Arial Unicode MS"/>
          <w:sz w:val="24"/>
          <w:szCs w:val="24"/>
          <w:lang w:val="x-none"/>
        </w:rPr>
        <w:t>以上年級</w:t>
      </w:r>
      <w:r w:rsidRPr="000E08D6">
        <w:rPr>
          <w:rFonts w:asciiTheme="minorEastAsia" w:hAnsiTheme="minorEastAsia" w:cs="Arial Unicode MS"/>
          <w:sz w:val="24"/>
          <w:szCs w:val="24"/>
        </w:rPr>
        <w:t>學生</w:t>
      </w:r>
      <w:r w:rsidR="009F5D89" w:rsidRPr="000E08D6">
        <w:rPr>
          <w:rFonts w:asciiTheme="minorEastAsia" w:hAnsiTheme="minorEastAsia" w:cs="Arial Unicode MS"/>
          <w:sz w:val="24"/>
          <w:szCs w:val="24"/>
          <w:lang w:val="x-none"/>
        </w:rPr>
        <w:t>（歡迎外地升學之學生查詢）</w:t>
      </w:r>
    </w:p>
    <w:p w14:paraId="55922D7F" w14:textId="01FE98E9" w:rsidR="00692468" w:rsidRPr="000E08D6" w:rsidRDefault="00692468" w:rsidP="00692468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0E08D6">
        <w:rPr>
          <w:rFonts w:asciiTheme="minorEastAsia" w:hAnsiTheme="minorEastAsia" w:cs="Arial Unicode MS"/>
          <w:sz w:val="24"/>
          <w:szCs w:val="24"/>
          <w:lang w:val="x-none"/>
        </w:rPr>
        <w:t>日期 ：</w:t>
      </w:r>
      <w:r w:rsidRPr="000E08D6">
        <w:rPr>
          <w:rFonts w:asciiTheme="minorEastAsia" w:hAnsiTheme="minorEastAsia" w:cs="Arial Unicode MS"/>
          <w:sz w:val="24"/>
          <w:szCs w:val="24"/>
        </w:rPr>
        <w:t>由</w:t>
      </w:r>
      <w:r w:rsidR="00FA7D15" w:rsidRPr="000E08D6">
        <w:rPr>
          <w:rFonts w:asciiTheme="minorEastAsia" w:hAnsiTheme="minorEastAsia" w:cs="Arial Unicode MS" w:hint="eastAsia"/>
          <w:sz w:val="24"/>
          <w:szCs w:val="24"/>
        </w:rPr>
        <w:t>2023</w:t>
      </w:r>
      <w:r w:rsidR="00FA7D15" w:rsidRPr="000E08D6">
        <w:rPr>
          <w:rFonts w:asciiTheme="minorEastAsia" w:hAnsiTheme="minorEastAsia" w:cs="Arial Unicode MS"/>
          <w:sz w:val="24"/>
          <w:szCs w:val="24"/>
          <w:lang w:val="x-none"/>
        </w:rPr>
        <w:t>年</w:t>
      </w:r>
      <w:r w:rsidR="00FA7D15" w:rsidRPr="000E08D6">
        <w:rPr>
          <w:rFonts w:asciiTheme="minorEastAsia" w:hAnsiTheme="minorEastAsia" w:cs="Arial Unicode MS" w:hint="eastAsia"/>
          <w:sz w:val="24"/>
          <w:szCs w:val="24"/>
          <w:lang w:val="x-none"/>
        </w:rPr>
        <w:t>6</w:t>
      </w:r>
      <w:r w:rsidR="00FA7D15" w:rsidRPr="000E08D6">
        <w:rPr>
          <w:rFonts w:asciiTheme="minorEastAsia" w:hAnsiTheme="minorEastAsia" w:cs="Arial Unicode MS"/>
          <w:sz w:val="24"/>
          <w:szCs w:val="24"/>
          <w:lang w:val="x-none"/>
        </w:rPr>
        <w:t>月</w:t>
      </w:r>
      <w:r w:rsidR="00FA7D15" w:rsidRPr="000E08D6">
        <w:rPr>
          <w:rFonts w:asciiTheme="minorEastAsia" w:hAnsiTheme="minorEastAsia" w:cs="Arial Unicode MS" w:hint="eastAsia"/>
          <w:sz w:val="24"/>
          <w:szCs w:val="24"/>
          <w:lang w:val="x-none"/>
        </w:rPr>
        <w:t>17</w:t>
      </w:r>
      <w:r w:rsidR="00FA7D15" w:rsidRPr="000E08D6">
        <w:rPr>
          <w:rFonts w:asciiTheme="minorEastAsia" w:hAnsiTheme="minorEastAsia" w:cs="Arial Unicode MS"/>
          <w:sz w:val="24"/>
          <w:szCs w:val="24"/>
          <w:lang w:val="x-none"/>
        </w:rPr>
        <w:t>日</w:t>
      </w:r>
      <w:r w:rsidRPr="000E08D6">
        <w:rPr>
          <w:rFonts w:asciiTheme="minorEastAsia" w:hAnsiTheme="minorEastAsia" w:cs="Arial Unicode MS"/>
          <w:sz w:val="24"/>
          <w:szCs w:val="24"/>
        </w:rPr>
        <w:t>至12月</w:t>
      </w:r>
      <w:r w:rsidR="009F5D89" w:rsidRPr="000E08D6">
        <w:rPr>
          <w:rFonts w:asciiTheme="minorEastAsia" w:hAnsiTheme="minorEastAsia" w:cs="Arial Unicode MS"/>
          <w:sz w:val="24"/>
          <w:szCs w:val="24"/>
          <w:lang w:val="x-none"/>
        </w:rPr>
        <w:t>（預計）</w:t>
      </w:r>
    </w:p>
    <w:p w14:paraId="63E84C95" w14:textId="7885C1CA" w:rsidR="00692468" w:rsidRPr="000E08D6" w:rsidRDefault="00692468" w:rsidP="00692468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0E08D6">
        <w:rPr>
          <w:rFonts w:asciiTheme="minorEastAsia" w:hAnsiTheme="minorEastAsia" w:cs="Arial Unicode MS"/>
          <w:sz w:val="24"/>
          <w:szCs w:val="24"/>
        </w:rPr>
        <w:t>費用：參加者需提交1000澳門元保證金，</w:t>
      </w:r>
      <w:r w:rsidRPr="000E08D6">
        <w:rPr>
          <w:rFonts w:asciiTheme="minorEastAsia" w:hAnsiTheme="minorEastAsia" w:cs="Arial Unicode MS"/>
          <w:sz w:val="24"/>
          <w:szCs w:val="24"/>
          <w:lang w:val="x-none"/>
        </w:rPr>
        <w:t>於第一階段課程出席滿八成並最終完成作品者可獲退還</w:t>
      </w:r>
    </w:p>
    <w:p w14:paraId="6AF8E468" w14:textId="3B7F889A" w:rsidR="00AE3BF4" w:rsidRPr="000E08D6" w:rsidRDefault="00AE3BF4" w:rsidP="00692468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0E08D6">
        <w:rPr>
          <w:rFonts w:asciiTheme="minorEastAsia" w:hAnsiTheme="minorEastAsia" w:cs="Arial Unicode MS"/>
          <w:sz w:val="24"/>
          <w:szCs w:val="24"/>
          <w:lang w:val="x-none"/>
        </w:rPr>
        <w:t>名額：10人</w:t>
      </w:r>
      <w:r w:rsidR="00DD5D66" w:rsidRPr="000E08D6">
        <w:rPr>
          <w:rFonts w:asciiTheme="minorEastAsia" w:hAnsiTheme="minorEastAsia" w:cs="Arial Unicode MS"/>
          <w:sz w:val="24"/>
          <w:szCs w:val="24"/>
          <w:lang w:val="x-none"/>
        </w:rPr>
        <w:t>（</w:t>
      </w:r>
      <w:r w:rsidR="00DD5D66" w:rsidRPr="000E08D6">
        <w:rPr>
          <w:rFonts w:asciiTheme="minorEastAsia" w:hAnsiTheme="minorEastAsia"/>
          <w:color w:val="202124"/>
          <w:sz w:val="24"/>
          <w:szCs w:val="24"/>
          <w:shd w:val="clear" w:color="auto" w:fill="FFFFFF"/>
        </w:rPr>
        <w:t>如報名人數</w:t>
      </w:r>
      <w:r w:rsidR="00DD5D66" w:rsidRPr="000E08D6">
        <w:rPr>
          <w:rFonts w:asciiTheme="minorEastAsia" w:hAnsiTheme="minorEastAsia"/>
          <w:color w:val="202124"/>
          <w:sz w:val="24"/>
          <w:szCs w:val="24"/>
          <w:shd w:val="clear" w:color="auto" w:fill="FFFFFF"/>
          <w:lang w:val="x-none"/>
        </w:rPr>
        <w:t>過多</w:t>
      </w:r>
      <w:r w:rsidR="00DD5D66" w:rsidRPr="000E08D6">
        <w:rPr>
          <w:rFonts w:asciiTheme="minorEastAsia" w:hAnsiTheme="minorEastAsia"/>
          <w:color w:val="202124"/>
          <w:sz w:val="24"/>
          <w:szCs w:val="24"/>
          <w:shd w:val="clear" w:color="auto" w:fill="FFFFFF"/>
        </w:rPr>
        <w:t>，名額會以抽籤方式分</w:t>
      </w:r>
      <w:r w:rsidR="00DD5D66" w:rsidRPr="000E08D6">
        <w:rPr>
          <w:rFonts w:asciiTheme="minorEastAsia" w:hAnsiTheme="minorEastAsia" w:cs="微軟正黑體"/>
          <w:color w:val="202124"/>
          <w:sz w:val="24"/>
          <w:szCs w:val="24"/>
          <w:shd w:val="clear" w:color="auto" w:fill="FFFFFF"/>
        </w:rPr>
        <w:t>配</w:t>
      </w:r>
      <w:r w:rsidR="00DD5D66" w:rsidRPr="000E08D6">
        <w:rPr>
          <w:rFonts w:asciiTheme="minorEastAsia" w:hAnsiTheme="minorEastAsia" w:cs="Arial Unicode MS"/>
          <w:sz w:val="24"/>
          <w:szCs w:val="24"/>
          <w:lang w:val="x-none"/>
        </w:rPr>
        <w:t>）</w:t>
      </w:r>
    </w:p>
    <w:p w14:paraId="57DEA178" w14:textId="77777777" w:rsidR="00692468" w:rsidRPr="000E08D6" w:rsidRDefault="00692468" w:rsidP="00692468">
      <w:pPr>
        <w:pStyle w:val="a5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0E08D6">
        <w:rPr>
          <w:rFonts w:asciiTheme="minorEastAsia" w:hAnsiTheme="minorEastAsia" w:cs="Arial Unicode MS"/>
          <w:sz w:val="24"/>
          <w:szCs w:val="24"/>
        </w:rPr>
        <w:t>完成作品之參加者可獲活動證明</w:t>
      </w:r>
    </w:p>
    <w:p w14:paraId="12E55223" w14:textId="77777777" w:rsidR="00692468" w:rsidRPr="000E08D6" w:rsidRDefault="00692468" w:rsidP="00692468">
      <w:pPr>
        <w:rPr>
          <w:rFonts w:asciiTheme="minorEastAsia" w:hAnsiTheme="minorEastAsia"/>
          <w:sz w:val="24"/>
          <w:szCs w:val="24"/>
        </w:rPr>
      </w:pPr>
    </w:p>
    <w:p w14:paraId="028CBE84" w14:textId="0DFDF292" w:rsidR="00692468" w:rsidRPr="000E08D6" w:rsidRDefault="00692468" w:rsidP="00692468">
      <w:pPr>
        <w:rPr>
          <w:rFonts w:asciiTheme="minorEastAsia" w:hAnsiTheme="minorEastAsia"/>
          <w:b/>
          <w:bCs/>
          <w:sz w:val="24"/>
          <w:szCs w:val="24"/>
        </w:rPr>
      </w:pPr>
      <w:r w:rsidRPr="000E08D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四、</w:t>
      </w:r>
      <w:r w:rsidRPr="000E08D6">
        <w:rPr>
          <w:rFonts w:asciiTheme="minorEastAsia" w:hAnsiTheme="minorEastAsia" w:cs="Arial Unicode MS"/>
          <w:b/>
          <w:bCs/>
          <w:sz w:val="24"/>
          <w:szCs w:val="24"/>
        </w:rPr>
        <w:t>報名</w:t>
      </w:r>
      <w:r w:rsidR="00DD5D66" w:rsidRPr="000E08D6">
        <w:rPr>
          <w:rFonts w:asciiTheme="minorEastAsia" w:hAnsiTheme="minorEastAsia" w:cs="Arial Unicode MS"/>
          <w:b/>
          <w:bCs/>
          <w:sz w:val="24"/>
          <w:szCs w:val="24"/>
          <w:lang w:val="x-none"/>
        </w:rPr>
        <w:t>詳情</w:t>
      </w:r>
    </w:p>
    <w:p w14:paraId="6C759176" w14:textId="2442FD65" w:rsidR="00692468" w:rsidRPr="000E08D6" w:rsidRDefault="00692468" w:rsidP="00692468">
      <w:pPr>
        <w:pStyle w:val="a5"/>
        <w:numPr>
          <w:ilvl w:val="0"/>
          <w:numId w:val="14"/>
        </w:numPr>
        <w:ind w:leftChars="0"/>
        <w:rPr>
          <w:rFonts w:asciiTheme="minorEastAsia" w:hAnsiTheme="minorEastAsia"/>
          <w:sz w:val="24"/>
          <w:szCs w:val="24"/>
        </w:rPr>
      </w:pPr>
      <w:r w:rsidRPr="000E08D6">
        <w:rPr>
          <w:rFonts w:asciiTheme="minorEastAsia" w:hAnsiTheme="minorEastAsia"/>
          <w:sz w:val="24"/>
          <w:szCs w:val="24"/>
          <w:lang w:val="x-none"/>
        </w:rPr>
        <w:t>報名日期：由即日起至2023年6月</w:t>
      </w:r>
      <w:r w:rsidR="00DD5D66" w:rsidRPr="000E08D6">
        <w:rPr>
          <w:rFonts w:asciiTheme="minorEastAsia" w:hAnsiTheme="minorEastAsia" w:hint="eastAsia"/>
          <w:sz w:val="24"/>
          <w:szCs w:val="24"/>
          <w:lang w:val="x-none"/>
        </w:rPr>
        <w:t>11</w:t>
      </w:r>
      <w:r w:rsidRPr="000E08D6">
        <w:rPr>
          <w:rFonts w:asciiTheme="minorEastAsia" w:hAnsiTheme="minorEastAsia"/>
          <w:sz w:val="24"/>
          <w:szCs w:val="24"/>
          <w:lang w:val="x-none"/>
        </w:rPr>
        <w:t>日</w:t>
      </w:r>
    </w:p>
    <w:p w14:paraId="333EA1DC" w14:textId="626D9F85" w:rsidR="00692468" w:rsidRPr="000E08D6" w:rsidRDefault="00692468" w:rsidP="00692468">
      <w:pPr>
        <w:pStyle w:val="a5"/>
        <w:numPr>
          <w:ilvl w:val="0"/>
          <w:numId w:val="14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0E08D6">
        <w:rPr>
          <w:rFonts w:asciiTheme="minorEastAsia" w:hAnsiTheme="minorEastAsia"/>
          <w:sz w:val="24"/>
          <w:szCs w:val="24"/>
          <w:lang w:val="x-none"/>
        </w:rPr>
        <w:t>報名方式：填妥網上報名表</w:t>
      </w:r>
      <w:r w:rsidR="00CE3B0F" w:rsidRPr="000E08D6">
        <w:rPr>
          <w:rFonts w:asciiTheme="minorEastAsia" w:hAnsiTheme="minorEastAsia"/>
          <w:sz w:val="24"/>
          <w:szCs w:val="24"/>
          <w:lang w:val="x-none"/>
        </w:rPr>
        <w:t>（https://forms.gle/ZETxcgyfaNN21jdo8）</w:t>
      </w:r>
      <w:r w:rsidRPr="000E08D6">
        <w:rPr>
          <w:rFonts w:asciiTheme="minorEastAsia" w:hAnsiTheme="minorEastAsia"/>
          <w:sz w:val="24"/>
          <w:szCs w:val="24"/>
          <w:lang w:val="x-none"/>
        </w:rPr>
        <w:t>，</w:t>
      </w:r>
      <w:r w:rsidR="00143228" w:rsidRPr="000E08D6">
        <w:rPr>
          <w:rFonts w:asciiTheme="minorEastAsia" w:hAnsiTheme="minorEastAsia"/>
          <w:sz w:val="24"/>
          <w:szCs w:val="24"/>
          <w:lang w:val="x-none"/>
        </w:rPr>
        <w:t>報名日期結束後主辦單位將以電話或短訊聯絡參加者</w:t>
      </w:r>
    </w:p>
    <w:p w14:paraId="23B06907" w14:textId="1E37174D" w:rsidR="00DD5D66" w:rsidRPr="000E08D6" w:rsidRDefault="00DD5D66" w:rsidP="00692468">
      <w:pPr>
        <w:pStyle w:val="a5"/>
        <w:numPr>
          <w:ilvl w:val="0"/>
          <w:numId w:val="14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0E08D6">
        <w:rPr>
          <w:rFonts w:asciiTheme="minorEastAsia" w:hAnsiTheme="minorEastAsia"/>
          <w:sz w:val="24"/>
          <w:szCs w:val="24"/>
          <w:lang w:val="x-none"/>
        </w:rPr>
        <w:t>參加名單公佈：2023年</w:t>
      </w:r>
      <w:r w:rsidRPr="000E08D6">
        <w:rPr>
          <w:rFonts w:asciiTheme="minorEastAsia" w:hAnsiTheme="minorEastAsia" w:hint="eastAsia"/>
          <w:sz w:val="24"/>
          <w:szCs w:val="24"/>
          <w:lang w:val="x-none"/>
        </w:rPr>
        <w:t>6</w:t>
      </w:r>
      <w:r w:rsidRPr="000E08D6">
        <w:rPr>
          <w:rFonts w:asciiTheme="minorEastAsia" w:hAnsiTheme="minorEastAsia"/>
          <w:sz w:val="24"/>
          <w:szCs w:val="24"/>
          <w:lang w:val="x-none"/>
        </w:rPr>
        <w:t>月</w:t>
      </w:r>
      <w:r w:rsidRPr="000E08D6">
        <w:rPr>
          <w:rFonts w:asciiTheme="minorEastAsia" w:hAnsiTheme="minorEastAsia" w:hint="eastAsia"/>
          <w:sz w:val="24"/>
          <w:szCs w:val="24"/>
          <w:lang w:val="x-none"/>
        </w:rPr>
        <w:t>1</w:t>
      </w:r>
      <w:r w:rsidR="00E04B4F" w:rsidRPr="000E08D6">
        <w:rPr>
          <w:rFonts w:asciiTheme="minorEastAsia" w:hAnsiTheme="minorEastAsia" w:hint="eastAsia"/>
          <w:sz w:val="24"/>
          <w:szCs w:val="24"/>
          <w:lang w:val="x-none"/>
        </w:rPr>
        <w:t>5</w:t>
      </w:r>
      <w:r w:rsidRPr="000E08D6">
        <w:rPr>
          <w:rFonts w:asciiTheme="minorEastAsia" w:hAnsiTheme="minorEastAsia"/>
          <w:sz w:val="24"/>
          <w:szCs w:val="24"/>
          <w:lang w:val="x-none"/>
        </w:rPr>
        <w:t>日</w:t>
      </w:r>
    </w:p>
    <w:p w14:paraId="1AD78B53" w14:textId="77777777" w:rsidR="00692468" w:rsidRPr="000E08D6" w:rsidRDefault="00692468" w:rsidP="00692468">
      <w:pPr>
        <w:rPr>
          <w:rFonts w:asciiTheme="minorEastAsia" w:hAnsiTheme="minorEastAsia" w:cs="新細明體"/>
          <w:sz w:val="24"/>
          <w:szCs w:val="24"/>
        </w:rPr>
      </w:pPr>
    </w:p>
    <w:p w14:paraId="00000010" w14:textId="60D69719" w:rsidR="00A41456" w:rsidRPr="000E08D6" w:rsidRDefault="00DD5D66" w:rsidP="00692468">
      <w:pPr>
        <w:rPr>
          <w:rFonts w:asciiTheme="minorEastAsia" w:hAnsiTheme="minorEastAsia" w:cs="新細明體"/>
          <w:b/>
          <w:bCs/>
          <w:sz w:val="24"/>
          <w:szCs w:val="24"/>
          <w:lang w:val="x-none"/>
        </w:rPr>
      </w:pPr>
      <w:r w:rsidRPr="000E08D6">
        <w:rPr>
          <w:rFonts w:asciiTheme="minorEastAsia" w:hAnsiTheme="minorEastAsia" w:cs="新細明體"/>
          <w:b/>
          <w:bCs/>
          <w:sz w:val="24"/>
          <w:szCs w:val="24"/>
          <w:lang w:val="x-none"/>
        </w:rPr>
        <w:t>五</w:t>
      </w:r>
      <w:r w:rsidR="00AE3BF4" w:rsidRPr="000E08D6">
        <w:rPr>
          <w:rFonts w:asciiTheme="minorEastAsia" w:hAnsiTheme="minorEastAsia" w:cs="新細明體"/>
          <w:b/>
          <w:bCs/>
          <w:sz w:val="24"/>
          <w:szCs w:val="24"/>
          <w:lang w:val="x-none"/>
        </w:rPr>
        <w:t>、活</w:t>
      </w:r>
      <w:r w:rsidR="00AE3BF4" w:rsidRPr="000E08D6">
        <w:rPr>
          <w:rFonts w:asciiTheme="minorEastAsia" w:hAnsiTheme="minorEastAsia" w:cs="新細明體"/>
          <w:b/>
          <w:bCs/>
          <w:sz w:val="24"/>
          <w:szCs w:val="24"/>
        </w:rPr>
        <w:t>動流程安</w:t>
      </w:r>
      <w:r w:rsidR="001D735E" w:rsidRPr="000E08D6">
        <w:rPr>
          <w:rFonts w:asciiTheme="minorEastAsia" w:hAnsiTheme="minorEastAsia" w:cs="新細明體"/>
          <w:b/>
          <w:bCs/>
          <w:sz w:val="24"/>
          <w:szCs w:val="24"/>
          <w:lang w:val="x-none"/>
        </w:rPr>
        <w:t>排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794"/>
      </w:tblGrid>
      <w:tr w:rsidR="00AE3BF4" w:rsidRPr="000E08D6" w14:paraId="05EB865F" w14:textId="77777777" w:rsidTr="007716F2">
        <w:tc>
          <w:tcPr>
            <w:tcW w:w="4815" w:type="dxa"/>
            <w:shd w:val="clear" w:color="auto" w:fill="BFBFBF" w:themeFill="background1" w:themeFillShade="BF"/>
          </w:tcPr>
          <w:p w14:paraId="2906A0CF" w14:textId="7DE11666" w:rsidR="00AE3BF4" w:rsidRPr="000E08D6" w:rsidRDefault="00AE3BF4" w:rsidP="00972F6D">
            <w:pPr>
              <w:jc w:val="center"/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課程</w:t>
            </w:r>
            <w:r w:rsidR="007716F2"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主題及內容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E53EE40" w14:textId="0CEBB774" w:rsidR="00AE3BF4" w:rsidRPr="000E08D6" w:rsidRDefault="00AE3BF4" w:rsidP="00972F6D">
            <w:pPr>
              <w:jc w:val="center"/>
              <w:rPr>
                <w:rFonts w:asciiTheme="minorEastAsia" w:hAnsiTheme="minorEastAsia" w:cs="新細明體"/>
                <w:b/>
                <w:bCs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日期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74E81145" w14:textId="007654F4" w:rsidR="00AE3BF4" w:rsidRPr="000E08D6" w:rsidRDefault="00AE3BF4" w:rsidP="00972F6D">
            <w:pPr>
              <w:jc w:val="center"/>
              <w:rPr>
                <w:rFonts w:asciiTheme="minorEastAsia" w:hAnsiTheme="minorEastAsia" w:cs="新細明體"/>
                <w:b/>
                <w:bCs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時間</w:t>
            </w:r>
          </w:p>
        </w:tc>
      </w:tr>
      <w:tr w:rsidR="007716F2" w:rsidRPr="000E08D6" w14:paraId="17D6ECA4" w14:textId="77777777" w:rsidTr="007716F2">
        <w:tc>
          <w:tcPr>
            <w:tcW w:w="9019" w:type="dxa"/>
            <w:gridSpan w:val="3"/>
            <w:shd w:val="clear" w:color="auto" w:fill="D9D9D9" w:themeFill="background1" w:themeFillShade="D9"/>
            <w:vAlign w:val="center"/>
          </w:tcPr>
          <w:p w14:paraId="7E9AE883" w14:textId="65D64ED2" w:rsidR="007716F2" w:rsidRPr="000E08D6" w:rsidRDefault="007716F2" w:rsidP="007716F2">
            <w:pPr>
              <w:jc w:val="center"/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 xml:space="preserve">第一階段（共12節） </w:t>
            </w:r>
          </w:p>
        </w:tc>
      </w:tr>
      <w:tr w:rsidR="007716F2" w:rsidRPr="00DD5D66" w14:paraId="34E622BB" w14:textId="77777777" w:rsidTr="00C8112F">
        <w:tc>
          <w:tcPr>
            <w:tcW w:w="4815" w:type="dxa"/>
            <w:vAlign w:val="center"/>
          </w:tcPr>
          <w:p w14:paraId="2B411D94" w14:textId="383398BA" w:rsidR="007716F2" w:rsidRPr="000E08D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何謂紀錄片？</w:t>
            </w:r>
          </w:p>
        </w:tc>
        <w:tc>
          <w:tcPr>
            <w:tcW w:w="2410" w:type="dxa"/>
            <w:vMerge w:val="restart"/>
            <w:vAlign w:val="center"/>
          </w:tcPr>
          <w:p w14:paraId="7C1893F9" w14:textId="3A63B288" w:rsidR="007716F2" w:rsidRPr="000E08D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6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月17日（星期六）</w:t>
            </w:r>
          </w:p>
        </w:tc>
        <w:tc>
          <w:tcPr>
            <w:tcW w:w="1794" w:type="dxa"/>
            <w:vAlign w:val="center"/>
          </w:tcPr>
          <w:p w14:paraId="55F1B629" w14:textId="2135308E" w:rsidR="007716F2" w:rsidRPr="00DD5D66" w:rsidRDefault="000E08D6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en-US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</w:t>
            </w: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4</w:t>
            </w: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3</w:t>
            </w: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0-1</w:t>
            </w: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5</w:t>
            </w: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sz w:val="24"/>
                <w:szCs w:val="24"/>
              </w:rPr>
              <w:t>3</w:t>
            </w: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0</w:t>
            </w:r>
          </w:p>
        </w:tc>
      </w:tr>
      <w:tr w:rsidR="007716F2" w:rsidRPr="00DD5D66" w14:paraId="0D879593" w14:textId="77777777" w:rsidTr="00C8112F">
        <w:tc>
          <w:tcPr>
            <w:tcW w:w="4815" w:type="dxa"/>
            <w:vAlign w:val="center"/>
          </w:tcPr>
          <w:p w14:paraId="7BCF1F9F" w14:textId="7D89C19B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 xml:space="preserve">紀錄片概要 </w:t>
            </w:r>
            <w:r w:rsidR="00BE7B11"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：</w:t>
            </w: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紀錄片的分類和發展</w:t>
            </w:r>
          </w:p>
        </w:tc>
        <w:tc>
          <w:tcPr>
            <w:tcW w:w="2410" w:type="dxa"/>
            <w:vMerge/>
            <w:vAlign w:val="center"/>
          </w:tcPr>
          <w:p w14:paraId="53FCFFBC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2BEBBB92" w14:textId="0ED5FE0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15：50-16：50</w:t>
            </w:r>
          </w:p>
        </w:tc>
      </w:tr>
      <w:tr w:rsidR="007716F2" w:rsidRPr="00DD5D66" w14:paraId="01CB8965" w14:textId="77777777" w:rsidTr="00C8112F">
        <w:tc>
          <w:tcPr>
            <w:tcW w:w="4815" w:type="dxa"/>
            <w:vAlign w:val="center"/>
          </w:tcPr>
          <w:p w14:paraId="2581F176" w14:textId="40DB7FB8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紀錄片的價值</w:t>
            </w:r>
          </w:p>
        </w:tc>
        <w:tc>
          <w:tcPr>
            <w:tcW w:w="2410" w:type="dxa"/>
            <w:vMerge w:val="restart"/>
            <w:vAlign w:val="center"/>
          </w:tcPr>
          <w:p w14:paraId="0518F32B" w14:textId="719C7E4C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6</w:t>
            </w: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月21日（星期三）</w:t>
            </w:r>
          </w:p>
        </w:tc>
        <w:tc>
          <w:tcPr>
            <w:tcW w:w="1794" w:type="dxa"/>
            <w:vAlign w:val="center"/>
          </w:tcPr>
          <w:p w14:paraId="29356E0C" w14:textId="397649BF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10：00-10：50</w:t>
            </w:r>
          </w:p>
        </w:tc>
      </w:tr>
      <w:tr w:rsidR="007716F2" w:rsidRPr="00DD5D66" w14:paraId="6F0987F5" w14:textId="77777777" w:rsidTr="00C8112F">
        <w:tc>
          <w:tcPr>
            <w:tcW w:w="4815" w:type="dxa"/>
            <w:vAlign w:val="center"/>
          </w:tcPr>
          <w:p w14:paraId="7862A2A8" w14:textId="30BF0B34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紀錄片題材開發（從小題目反映大環境）</w:t>
            </w:r>
          </w:p>
        </w:tc>
        <w:tc>
          <w:tcPr>
            <w:tcW w:w="2410" w:type="dxa"/>
            <w:vMerge/>
            <w:vAlign w:val="center"/>
          </w:tcPr>
          <w:p w14:paraId="7B07055C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576594C7" w14:textId="41685258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11：00-11：50</w:t>
            </w:r>
          </w:p>
        </w:tc>
      </w:tr>
      <w:tr w:rsidR="007716F2" w:rsidRPr="00DD5D66" w14:paraId="14320FCD" w14:textId="77777777" w:rsidTr="00C8112F">
        <w:tc>
          <w:tcPr>
            <w:tcW w:w="4815" w:type="dxa"/>
            <w:vAlign w:val="center"/>
          </w:tcPr>
          <w:p w14:paraId="5BB1B0E5" w14:textId="15718344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紀錄片賞析（專題式紀錄片）</w:t>
            </w:r>
          </w:p>
        </w:tc>
        <w:tc>
          <w:tcPr>
            <w:tcW w:w="2410" w:type="dxa"/>
            <w:vMerge/>
            <w:vAlign w:val="center"/>
          </w:tcPr>
          <w:p w14:paraId="4ADC3ACD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7DC89CBE" w14:textId="5CD4301B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12：00-12：50</w:t>
            </w:r>
          </w:p>
        </w:tc>
      </w:tr>
      <w:tr w:rsidR="007716F2" w:rsidRPr="00DD5D66" w14:paraId="1A1ABDCC" w14:textId="77777777" w:rsidTr="00C8112F">
        <w:tc>
          <w:tcPr>
            <w:tcW w:w="4815" w:type="dxa"/>
            <w:vAlign w:val="center"/>
          </w:tcPr>
          <w:p w14:paraId="5F94D8CD" w14:textId="328BD82F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lastRenderedPageBreak/>
              <w:t>紀錄片拍攝實務1（製作層面）</w:t>
            </w:r>
          </w:p>
        </w:tc>
        <w:tc>
          <w:tcPr>
            <w:tcW w:w="2410" w:type="dxa"/>
            <w:vMerge/>
            <w:vAlign w:val="center"/>
          </w:tcPr>
          <w:p w14:paraId="6C4E2C8D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0E1015A3" w14:textId="4D16EA0D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14：00-14：50</w:t>
            </w:r>
          </w:p>
        </w:tc>
      </w:tr>
      <w:tr w:rsidR="007716F2" w:rsidRPr="00DD5D66" w14:paraId="7F7588D3" w14:textId="77777777" w:rsidTr="00C8112F">
        <w:tc>
          <w:tcPr>
            <w:tcW w:w="4815" w:type="dxa"/>
            <w:vAlign w:val="center"/>
          </w:tcPr>
          <w:p w14:paraId="6093D900" w14:textId="7BB8180A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紀錄片的影像敍事</w:t>
            </w:r>
          </w:p>
        </w:tc>
        <w:tc>
          <w:tcPr>
            <w:tcW w:w="2410" w:type="dxa"/>
            <w:vMerge/>
            <w:vAlign w:val="center"/>
          </w:tcPr>
          <w:p w14:paraId="22F8B9B5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3AF90D07" w14:textId="2CDA35D6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15：00-15：50</w:t>
            </w:r>
          </w:p>
        </w:tc>
      </w:tr>
      <w:tr w:rsidR="007716F2" w:rsidRPr="00DD5D66" w14:paraId="72E50B87" w14:textId="77777777" w:rsidTr="00C8112F">
        <w:tc>
          <w:tcPr>
            <w:tcW w:w="4815" w:type="dxa"/>
            <w:vAlign w:val="center"/>
          </w:tcPr>
          <w:p w14:paraId="5B0F0B33" w14:textId="189B9C28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紀錄片賞析（獨立紀錄片）</w:t>
            </w:r>
          </w:p>
        </w:tc>
        <w:tc>
          <w:tcPr>
            <w:tcW w:w="2410" w:type="dxa"/>
            <w:vMerge/>
            <w:vAlign w:val="center"/>
          </w:tcPr>
          <w:p w14:paraId="6B2D89CD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4D0C7B5A" w14:textId="7CC3473A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16：00-16：50</w:t>
            </w:r>
          </w:p>
        </w:tc>
      </w:tr>
      <w:tr w:rsidR="007716F2" w:rsidRPr="00DD5D66" w14:paraId="4EF813D9" w14:textId="77777777" w:rsidTr="00C8112F">
        <w:tc>
          <w:tcPr>
            <w:tcW w:w="4815" w:type="dxa"/>
            <w:vAlign w:val="center"/>
          </w:tcPr>
          <w:p w14:paraId="57F82018" w14:textId="27ABB2AA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紀錄片拍攝實務2（內容層面）</w:t>
            </w:r>
          </w:p>
        </w:tc>
        <w:tc>
          <w:tcPr>
            <w:tcW w:w="2410" w:type="dxa"/>
            <w:vMerge w:val="restart"/>
            <w:vAlign w:val="center"/>
          </w:tcPr>
          <w:p w14:paraId="64F421D7" w14:textId="44A604A5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6</w:t>
            </w: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月22日（星期四）</w:t>
            </w:r>
          </w:p>
        </w:tc>
        <w:tc>
          <w:tcPr>
            <w:tcW w:w="1794" w:type="dxa"/>
            <w:vAlign w:val="center"/>
          </w:tcPr>
          <w:p w14:paraId="04C32F3E" w14:textId="65FC34FD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14：00-14：50</w:t>
            </w:r>
          </w:p>
        </w:tc>
      </w:tr>
      <w:tr w:rsidR="007716F2" w:rsidRPr="00DD5D66" w14:paraId="039127B9" w14:textId="77777777" w:rsidTr="00C8112F">
        <w:tc>
          <w:tcPr>
            <w:tcW w:w="4815" w:type="dxa"/>
            <w:vAlign w:val="center"/>
          </w:tcPr>
          <w:p w14:paraId="1E1E39C3" w14:textId="38DF83A1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紀錄片的提問技巧</w:t>
            </w:r>
          </w:p>
        </w:tc>
        <w:tc>
          <w:tcPr>
            <w:tcW w:w="2410" w:type="dxa"/>
            <w:vMerge/>
            <w:vAlign w:val="center"/>
          </w:tcPr>
          <w:p w14:paraId="089A9DB9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2EA1784F" w14:textId="2D29F2FF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15：00-15：50</w:t>
            </w:r>
          </w:p>
        </w:tc>
      </w:tr>
      <w:tr w:rsidR="007716F2" w:rsidRPr="00DD5D66" w14:paraId="6D32719C" w14:textId="77777777" w:rsidTr="00C8112F">
        <w:tc>
          <w:tcPr>
            <w:tcW w:w="4815" w:type="dxa"/>
            <w:vAlign w:val="center"/>
          </w:tcPr>
          <w:p w14:paraId="2BE1D950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紀錄片的道德倫理</w:t>
            </w:r>
          </w:p>
          <w:p w14:paraId="72ADA072" w14:textId="4EEE6D3F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（紀錄片賞析：真實VS再創造）</w:t>
            </w:r>
          </w:p>
        </w:tc>
        <w:tc>
          <w:tcPr>
            <w:tcW w:w="2410" w:type="dxa"/>
            <w:vMerge/>
            <w:vAlign w:val="center"/>
          </w:tcPr>
          <w:p w14:paraId="09F1371E" w14:textId="77777777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05DC3D90" w14:textId="3D5BF4DB" w:rsidR="007716F2" w:rsidRPr="00DD5D6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DD5D66">
              <w:rPr>
                <w:rFonts w:asciiTheme="minorEastAsia" w:hAnsiTheme="minorEastAsia" w:cs="新細明體"/>
                <w:sz w:val="24"/>
                <w:szCs w:val="24"/>
              </w:rPr>
              <w:t>16：00-16：50</w:t>
            </w:r>
          </w:p>
        </w:tc>
      </w:tr>
      <w:tr w:rsidR="007716F2" w:rsidRPr="000E08D6" w14:paraId="37535490" w14:textId="77777777" w:rsidTr="00C8112F">
        <w:tc>
          <w:tcPr>
            <w:tcW w:w="4815" w:type="dxa"/>
            <w:vAlign w:val="center"/>
          </w:tcPr>
          <w:p w14:paraId="433D65A2" w14:textId="26EF2FEB" w:rsidR="007716F2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匯報提案（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）的準備</w:t>
            </w:r>
          </w:p>
        </w:tc>
        <w:tc>
          <w:tcPr>
            <w:tcW w:w="2410" w:type="dxa"/>
            <w:vAlign w:val="center"/>
          </w:tcPr>
          <w:p w14:paraId="2570CA59" w14:textId="78BC7B01" w:rsidR="007716F2" w:rsidRPr="000E08D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6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月24日（星期六）</w:t>
            </w:r>
          </w:p>
        </w:tc>
        <w:tc>
          <w:tcPr>
            <w:tcW w:w="1794" w:type="dxa"/>
            <w:vAlign w:val="center"/>
          </w:tcPr>
          <w:p w14:paraId="730F91A5" w14:textId="019FE231" w:rsidR="007716F2" w:rsidRPr="000E08D6" w:rsidRDefault="007716F2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14：30-15：30</w:t>
            </w:r>
          </w:p>
        </w:tc>
      </w:tr>
      <w:tr w:rsidR="00BE7B11" w:rsidRPr="000E08D6" w14:paraId="1E48C76D" w14:textId="77777777" w:rsidTr="00C8112F">
        <w:tc>
          <w:tcPr>
            <w:tcW w:w="9019" w:type="dxa"/>
            <w:gridSpan w:val="3"/>
            <w:shd w:val="clear" w:color="auto" w:fill="D9D9D9" w:themeFill="background1" w:themeFillShade="D9"/>
            <w:vAlign w:val="center"/>
          </w:tcPr>
          <w:p w14:paraId="3930C029" w14:textId="6EDCE47B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第二階段（共5節）</w:t>
            </w:r>
          </w:p>
        </w:tc>
      </w:tr>
      <w:tr w:rsidR="00BE7B11" w:rsidRPr="000E08D6" w14:paraId="74D740FC" w14:textId="77777777" w:rsidTr="00C8112F">
        <w:tc>
          <w:tcPr>
            <w:tcW w:w="4815" w:type="dxa"/>
            <w:vAlign w:val="center"/>
          </w:tcPr>
          <w:p w14:paraId="691774F7" w14:textId="386F0E05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1：主題、拍攝計劃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14:paraId="510FF595" w14:textId="77777777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7-8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</w:t>
            </w:r>
          </w:p>
          <w:p w14:paraId="46242CCB" w14:textId="5D03D335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（具體日期及時間視實際情況協調）</w:t>
            </w:r>
          </w:p>
        </w:tc>
      </w:tr>
      <w:tr w:rsidR="000E08D6" w:rsidRPr="000E08D6" w14:paraId="54BA5874" w14:textId="77777777" w:rsidTr="00C8112F">
        <w:tc>
          <w:tcPr>
            <w:tcW w:w="4815" w:type="dxa"/>
            <w:vAlign w:val="center"/>
          </w:tcPr>
          <w:p w14:paraId="00E4EA34" w14:textId="76A2877D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Pitching2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：主題、拍攝計劃</w:t>
            </w:r>
          </w:p>
        </w:tc>
        <w:tc>
          <w:tcPr>
            <w:tcW w:w="4204" w:type="dxa"/>
            <w:gridSpan w:val="2"/>
            <w:vMerge/>
            <w:vAlign w:val="center"/>
          </w:tcPr>
          <w:p w14:paraId="45E3F1A6" w14:textId="77777777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294A9D25" w14:textId="77777777" w:rsidTr="00C8112F">
        <w:tc>
          <w:tcPr>
            <w:tcW w:w="4815" w:type="dxa"/>
            <w:vAlign w:val="center"/>
          </w:tcPr>
          <w:p w14:paraId="0BE02A3E" w14:textId="1A1A77DD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Pitching3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：主題、拍攝計劃</w:t>
            </w:r>
          </w:p>
        </w:tc>
        <w:tc>
          <w:tcPr>
            <w:tcW w:w="4204" w:type="dxa"/>
            <w:gridSpan w:val="2"/>
            <w:vMerge/>
            <w:vAlign w:val="center"/>
          </w:tcPr>
          <w:p w14:paraId="5EC0E629" w14:textId="77777777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15E915FF" w14:textId="77777777" w:rsidTr="00C8112F">
        <w:tc>
          <w:tcPr>
            <w:tcW w:w="4815" w:type="dxa"/>
            <w:vAlign w:val="center"/>
          </w:tcPr>
          <w:p w14:paraId="2E7B5DA6" w14:textId="40D3195E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4：拍攝中期進度追蹤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14:paraId="7033C2A2" w14:textId="77777777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9-10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</w:t>
            </w:r>
          </w:p>
          <w:p w14:paraId="03D177AF" w14:textId="0CBEBD03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（具體日期及時間視實際情況協調）</w:t>
            </w:r>
          </w:p>
        </w:tc>
      </w:tr>
      <w:tr w:rsidR="000E08D6" w:rsidRPr="000E08D6" w14:paraId="55807C75" w14:textId="77777777" w:rsidTr="00C8112F">
        <w:tc>
          <w:tcPr>
            <w:tcW w:w="4815" w:type="dxa"/>
            <w:vAlign w:val="center"/>
          </w:tcPr>
          <w:p w14:paraId="29FD8B90" w14:textId="7D80FEB1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en-US"/>
              </w:rPr>
              <w:t>Pitching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5：拍攝中期進度追蹤</w:t>
            </w:r>
          </w:p>
        </w:tc>
        <w:tc>
          <w:tcPr>
            <w:tcW w:w="4204" w:type="dxa"/>
            <w:gridSpan w:val="2"/>
            <w:vMerge/>
            <w:vAlign w:val="center"/>
          </w:tcPr>
          <w:p w14:paraId="6EE4AAFC" w14:textId="77777777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464DB163" w14:textId="77777777" w:rsidTr="00C8112F">
        <w:tc>
          <w:tcPr>
            <w:tcW w:w="9019" w:type="dxa"/>
            <w:gridSpan w:val="3"/>
            <w:shd w:val="clear" w:color="auto" w:fill="D9D9D9" w:themeFill="background1" w:themeFillShade="D9"/>
            <w:vAlign w:val="center"/>
          </w:tcPr>
          <w:p w14:paraId="5DDB6F67" w14:textId="6518F49E" w:rsidR="00BE7B11" w:rsidRPr="000E08D6" w:rsidRDefault="00BE7B11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b/>
                <w:bCs/>
                <w:sz w:val="24"/>
                <w:szCs w:val="24"/>
                <w:lang w:val="x-none"/>
              </w:rPr>
              <w:t>第三階段（共5節）</w:t>
            </w:r>
          </w:p>
        </w:tc>
      </w:tr>
      <w:tr w:rsidR="000E08D6" w:rsidRPr="000E08D6" w14:paraId="5C3B3211" w14:textId="77777777" w:rsidTr="00C8112F">
        <w:tc>
          <w:tcPr>
            <w:tcW w:w="4815" w:type="dxa"/>
            <w:vAlign w:val="center"/>
          </w:tcPr>
          <w:p w14:paraId="2D9AFD2E" w14:textId="14786B7D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en-US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作品展示1：修改及補充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14:paraId="53F1CD82" w14:textId="77777777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</w:rPr>
              <w:t>11-12</w:t>
            </w: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月</w:t>
            </w:r>
          </w:p>
          <w:p w14:paraId="2DEF9BDD" w14:textId="7E65C4EC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（具體日期及時間視實際情況協調）</w:t>
            </w:r>
          </w:p>
        </w:tc>
      </w:tr>
      <w:tr w:rsidR="000E08D6" w:rsidRPr="000E08D6" w14:paraId="7382963F" w14:textId="77777777" w:rsidTr="00C8112F">
        <w:tc>
          <w:tcPr>
            <w:tcW w:w="4815" w:type="dxa"/>
            <w:vAlign w:val="center"/>
          </w:tcPr>
          <w:p w14:paraId="65FCACA3" w14:textId="7D043D29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en-US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作品展示2：修改及補充</w:t>
            </w:r>
          </w:p>
        </w:tc>
        <w:tc>
          <w:tcPr>
            <w:tcW w:w="4204" w:type="dxa"/>
            <w:gridSpan w:val="2"/>
            <w:vMerge/>
          </w:tcPr>
          <w:p w14:paraId="2977C9B9" w14:textId="77777777" w:rsidR="00C8112F" w:rsidRPr="000E08D6" w:rsidRDefault="00C8112F" w:rsidP="007716F2">
            <w:pPr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0975BEF9" w14:textId="77777777" w:rsidTr="00C8112F">
        <w:tc>
          <w:tcPr>
            <w:tcW w:w="4815" w:type="dxa"/>
            <w:vAlign w:val="center"/>
          </w:tcPr>
          <w:p w14:paraId="3D337889" w14:textId="3E635D38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作品展示3：修改及補充</w:t>
            </w:r>
          </w:p>
        </w:tc>
        <w:tc>
          <w:tcPr>
            <w:tcW w:w="4204" w:type="dxa"/>
            <w:gridSpan w:val="2"/>
            <w:vMerge/>
          </w:tcPr>
          <w:p w14:paraId="7CBD6918" w14:textId="77777777" w:rsidR="00C8112F" w:rsidRPr="000E08D6" w:rsidRDefault="00C8112F" w:rsidP="007716F2">
            <w:pPr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555C5659" w14:textId="77777777" w:rsidTr="00C8112F">
        <w:tc>
          <w:tcPr>
            <w:tcW w:w="4815" w:type="dxa"/>
            <w:vAlign w:val="center"/>
          </w:tcPr>
          <w:p w14:paraId="3D8B0CE3" w14:textId="7B9E6E11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最終作品展示1</w:t>
            </w:r>
          </w:p>
        </w:tc>
        <w:tc>
          <w:tcPr>
            <w:tcW w:w="4204" w:type="dxa"/>
            <w:gridSpan w:val="2"/>
            <w:vMerge/>
          </w:tcPr>
          <w:p w14:paraId="5D77BB61" w14:textId="77777777" w:rsidR="00C8112F" w:rsidRPr="000E08D6" w:rsidRDefault="00C8112F" w:rsidP="007716F2">
            <w:pPr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  <w:tr w:rsidR="000E08D6" w:rsidRPr="000E08D6" w14:paraId="1C095110" w14:textId="77777777" w:rsidTr="00C8112F">
        <w:tc>
          <w:tcPr>
            <w:tcW w:w="4815" w:type="dxa"/>
            <w:vAlign w:val="center"/>
          </w:tcPr>
          <w:p w14:paraId="52697391" w14:textId="58378892" w:rsidR="00C8112F" w:rsidRPr="000E08D6" w:rsidRDefault="00C8112F" w:rsidP="00C8112F">
            <w:pPr>
              <w:jc w:val="center"/>
              <w:rPr>
                <w:rFonts w:asciiTheme="minorEastAsia" w:hAnsiTheme="minorEastAsia" w:cs="新細明體"/>
                <w:sz w:val="24"/>
                <w:szCs w:val="24"/>
                <w:lang w:val="x-none"/>
              </w:rPr>
            </w:pPr>
            <w:r w:rsidRPr="000E08D6">
              <w:rPr>
                <w:rFonts w:asciiTheme="minorEastAsia" w:hAnsiTheme="minorEastAsia" w:cs="新細明體"/>
                <w:sz w:val="24"/>
                <w:szCs w:val="24"/>
                <w:lang w:val="x-none"/>
              </w:rPr>
              <w:t>最終作品展示2</w:t>
            </w:r>
          </w:p>
        </w:tc>
        <w:tc>
          <w:tcPr>
            <w:tcW w:w="4204" w:type="dxa"/>
            <w:gridSpan w:val="2"/>
            <w:vMerge/>
          </w:tcPr>
          <w:p w14:paraId="7394518C" w14:textId="77777777" w:rsidR="00C8112F" w:rsidRPr="000E08D6" w:rsidRDefault="00C8112F" w:rsidP="007716F2">
            <w:pPr>
              <w:rPr>
                <w:rFonts w:asciiTheme="minorEastAsia" w:hAnsiTheme="minorEastAsia" w:cs="新細明體"/>
                <w:sz w:val="24"/>
                <w:szCs w:val="24"/>
              </w:rPr>
            </w:pPr>
          </w:p>
        </w:tc>
      </w:tr>
    </w:tbl>
    <w:p w14:paraId="696ABF92" w14:textId="25E2E6B6" w:rsidR="00AE3BF4" w:rsidRPr="000E08D6" w:rsidRDefault="00DD5D66" w:rsidP="00692468">
      <w:pPr>
        <w:rPr>
          <w:rFonts w:asciiTheme="minorEastAsia" w:hAnsiTheme="minorEastAsia" w:cstheme="majorHAnsi"/>
          <w:sz w:val="24"/>
          <w:szCs w:val="24"/>
          <w:lang w:val="x-none"/>
        </w:rPr>
      </w:pPr>
      <w:r w:rsidRPr="000E08D6">
        <w:rPr>
          <w:rFonts w:asciiTheme="minorEastAsia" w:hAnsiTheme="minorEastAsia" w:cstheme="majorHAnsi"/>
          <w:sz w:val="24"/>
          <w:szCs w:val="24"/>
          <w:lang w:val="x-none"/>
        </w:rPr>
        <w:t>*培訓地點將以短訊通知</w:t>
      </w:r>
    </w:p>
    <w:p w14:paraId="434E82EE" w14:textId="51255B99" w:rsidR="00DD5D66" w:rsidRPr="000E08D6" w:rsidRDefault="00DD5D66" w:rsidP="00DD5D66">
      <w:pPr>
        <w:rPr>
          <w:rFonts w:asciiTheme="minorEastAsia" w:hAnsiTheme="minorEastAsia" w:cs="新細明體"/>
          <w:b/>
          <w:bCs/>
          <w:sz w:val="24"/>
          <w:szCs w:val="24"/>
        </w:rPr>
      </w:pPr>
      <w:r w:rsidRPr="000E08D6">
        <w:rPr>
          <w:rFonts w:asciiTheme="minorEastAsia" w:hAnsiTheme="minorEastAsia"/>
          <w:b/>
          <w:bCs/>
          <w:sz w:val="24"/>
          <w:szCs w:val="24"/>
        </w:rPr>
        <w:br/>
      </w:r>
      <w:r w:rsidRPr="000E08D6">
        <w:rPr>
          <w:rFonts w:asciiTheme="minorEastAsia" w:hAnsiTheme="minorEastAsia" w:cs="新細明體"/>
          <w:b/>
          <w:bCs/>
          <w:sz w:val="24"/>
          <w:szCs w:val="24"/>
          <w:lang w:val="x-none"/>
        </w:rPr>
        <w:t>六、</w:t>
      </w:r>
      <w:r w:rsidRPr="000E08D6">
        <w:rPr>
          <w:rFonts w:asciiTheme="minorEastAsia" w:hAnsiTheme="minorEastAsia" w:cs="新細明體"/>
          <w:b/>
          <w:bCs/>
          <w:sz w:val="24"/>
          <w:szCs w:val="24"/>
        </w:rPr>
        <w:t>導師</w:t>
      </w:r>
    </w:p>
    <w:p w14:paraId="3601AD5E" w14:textId="77777777" w:rsidR="00DD5D66" w:rsidRPr="00DD5D66" w:rsidRDefault="00DD5D66" w:rsidP="00DD5D66">
      <w:pPr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1. 徐欣羨</w:t>
      </w:r>
    </w:p>
    <w:p w14:paraId="7964BEDE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澳門導演、監製、編劇</w:t>
      </w:r>
    </w:p>
    <w:p w14:paraId="28FB550B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2012年，憑紀錄片《櫃裡孩》拿下了「2012澳門國際電影及錄像展」的評審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大獎，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並入圍或獲邀在亞洲及歐洲多個影展放映。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而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在香港演藝學院完成的電影製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碩士，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畢業作品《小學雞大電影》，獲「第八屆FIRST青年電影展」學生單元最佳影片。首部電影長片《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骨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妹》獲「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第一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屆澳門國際影展」澳門觀眾大獎，亦獲「</w:t>
      </w:r>
      <w:r>
        <w:rPr>
          <w:rFonts w:asciiTheme="minorEastAsia" w:hAnsiTheme="minorEastAsia" w:cs="新細明體"/>
          <w:sz w:val="24"/>
          <w:szCs w:val="24"/>
          <w:highlight w:val="white"/>
          <w:lang w:val="x-none"/>
        </w:rPr>
        <w:t>第三十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六屆香港電影金像奬」兩項提名，亦在世界各地影展斬獲佳績。</w:t>
      </w:r>
    </w:p>
    <w:p w14:paraId="4CFA4D5A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近年除個人作品，亦參與多部澳門電影製作，包括監製、策劃及管理，現活躍於港澳兩地之影視工作。</w:t>
      </w:r>
    </w:p>
    <w:p w14:paraId="3976650A" w14:textId="77777777" w:rsidR="00DD5D66" w:rsidRPr="00DD5D66" w:rsidRDefault="00DD5D66" w:rsidP="00DD5D66">
      <w:pPr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2. 黃嘉蘊</w:t>
      </w:r>
    </w:p>
    <w:p w14:paraId="0E0F0754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監製、製片、宣傳發行、策劃、行政人員</w:t>
      </w:r>
    </w:p>
    <w:p w14:paraId="7198DB0F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2013-2021年網上節目《非常大學生》監製，2018年憑網上節目《非常大學生》獲得青年活動獎。於第一至四屆澳門國際影展暨頒獎典禮（IFFAM）擔任影片製作部及放映協調，電影《情斷心弦》字幕技術顧問，電影《初生之犢-伊娜》、《澳門之年》擔任行政宣傳工作，戀愛電影館節目製作經理。</w:t>
      </w:r>
    </w:p>
    <w:p w14:paraId="1018BB79" w14:textId="77777777" w:rsidR="00DD5D66" w:rsidRPr="00DD5D66" w:rsidRDefault="00DD5D66" w:rsidP="00DD5D66">
      <w:pPr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3. 陳庭婷</w:t>
      </w:r>
    </w:p>
    <w:p w14:paraId="1FDCCF86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記者、影像工作者。曾於香港亞洲週刊實習，北京人民大學傳媒經濟系碩士，於北京期間開始紀錄片創作。作品包括《黃昏愛微笑》、《我和世界都一樣》、《手挽</w:t>
      </w:r>
      <w:r w:rsidRPr="00DD5D66">
        <w:rPr>
          <w:rFonts w:asciiTheme="minorEastAsia" w:hAnsiTheme="minorEastAsia" w:cs="新細明體"/>
          <w:sz w:val="24"/>
          <w:szCs w:val="24"/>
          <w:highlight w:val="white"/>
        </w:rPr>
        <w:lastRenderedPageBreak/>
        <w:t>手》、《勞》等，聯合導演作品《告訴世界我來過》於2021年入圍廣州國際紀錄片節。</w:t>
      </w:r>
    </w:p>
    <w:p w14:paraId="751214DA" w14:textId="77777777" w:rsidR="00DD5D66" w:rsidRPr="00DD5D66" w:rsidRDefault="00DD5D66" w:rsidP="00DD5D66">
      <w:pPr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4. 侯婕</w:t>
      </w:r>
    </w:p>
    <w:p w14:paraId="51B6F2D8" w14:textId="77777777" w:rsidR="00DD5D66" w:rsidRPr="00DD5D66" w:rsidRDefault="00DD5D66" w:rsidP="00DD5D66">
      <w:pPr>
        <w:ind w:leftChars="100" w:left="220"/>
        <w:rPr>
          <w:rFonts w:asciiTheme="minorEastAsia" w:hAnsiTheme="minorEastAsia" w:cs="新細明體"/>
          <w:sz w:val="24"/>
          <w:szCs w:val="24"/>
          <w:highlight w:val="white"/>
        </w:rPr>
      </w:pPr>
      <w:r w:rsidRPr="00DD5D66">
        <w:rPr>
          <w:rFonts w:asciiTheme="minorEastAsia" w:hAnsiTheme="minorEastAsia" w:cs="新細明體"/>
          <w:sz w:val="24"/>
          <w:szCs w:val="24"/>
          <w:highlight w:val="white"/>
        </w:rPr>
        <w:t>記者、獨立影像工作者，台灣藝術大學電影學系碩士生。其導演作品包括《超齡媽媽》、《澳門一日遊》、《心跳》、《手挽手》，聯合導演作品《告訴世界我來過》於2021年入圍廣州國際紀錄片節。</w:t>
      </w:r>
    </w:p>
    <w:p w14:paraId="0000003D" w14:textId="728F27DA" w:rsidR="00A41456" w:rsidRPr="00DD5D66" w:rsidRDefault="00A41456" w:rsidP="00692468">
      <w:pPr>
        <w:rPr>
          <w:rFonts w:asciiTheme="minorEastAsia" w:hAnsiTheme="minorEastAsia"/>
          <w:b/>
          <w:bCs/>
          <w:sz w:val="24"/>
          <w:szCs w:val="24"/>
        </w:rPr>
      </w:pPr>
    </w:p>
    <w:p w14:paraId="0000003F" w14:textId="08CECE62" w:rsidR="00A41456" w:rsidRPr="00DD5D66" w:rsidRDefault="00BB26C2" w:rsidP="00C8112F">
      <w:pPr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</w:rPr>
        <w:t>七、查詢</w:t>
      </w:r>
    </w:p>
    <w:p w14:paraId="687FEFCA" w14:textId="29E55C24" w:rsidR="00C8112F" w:rsidRPr="00DD5D66" w:rsidRDefault="00C8112F" w:rsidP="00C8112F">
      <w:pPr>
        <w:pStyle w:val="a5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  <w:lang w:val="x-none"/>
        </w:rPr>
        <w:t>查詢</w:t>
      </w:r>
      <w:r w:rsidRPr="00DD5D66">
        <w:rPr>
          <w:rFonts w:asciiTheme="minorEastAsia" w:hAnsiTheme="minorEastAsia" w:cs="Arial Unicode MS"/>
          <w:sz w:val="24"/>
          <w:szCs w:val="24"/>
        </w:rPr>
        <w:t>電話：2836 5314</w:t>
      </w:r>
    </w:p>
    <w:p w14:paraId="7F6E1FEF" w14:textId="5014354A" w:rsidR="00C8112F" w:rsidRPr="00DD5D66" w:rsidRDefault="00C8112F" w:rsidP="00C8112F">
      <w:pPr>
        <w:pStyle w:val="a5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  <w:lang w:val="x-none"/>
        </w:rPr>
        <w:t>聯絡人：彭小姐</w:t>
      </w:r>
    </w:p>
    <w:p w14:paraId="00000041" w14:textId="419F3F1B" w:rsidR="00A41456" w:rsidRPr="00DD5D66" w:rsidRDefault="00C8112F" w:rsidP="00C8112F">
      <w:pPr>
        <w:pStyle w:val="a5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DD5D66">
        <w:rPr>
          <w:rFonts w:asciiTheme="minorEastAsia" w:hAnsiTheme="minorEastAsia"/>
          <w:sz w:val="24"/>
          <w:szCs w:val="24"/>
          <w:lang w:val="x-none"/>
        </w:rPr>
        <w:t>辦公地點：澳門罅些喇提督大馬路131號華隆工業大廈9樓</w:t>
      </w:r>
    </w:p>
    <w:p w14:paraId="00000042" w14:textId="77777777" w:rsidR="00A41456" w:rsidRPr="00DD5D66" w:rsidRDefault="00A41456" w:rsidP="00692468">
      <w:pPr>
        <w:rPr>
          <w:rFonts w:asciiTheme="minorEastAsia" w:hAnsiTheme="minorEastAsia"/>
          <w:sz w:val="24"/>
          <w:szCs w:val="24"/>
        </w:rPr>
      </w:pPr>
    </w:p>
    <w:p w14:paraId="00000043" w14:textId="77777777" w:rsidR="00A41456" w:rsidRPr="00DD5D66" w:rsidRDefault="00BB26C2" w:rsidP="00692468">
      <w:pPr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sz w:val="24"/>
          <w:szCs w:val="24"/>
        </w:rPr>
        <w:t>八、其他：</w:t>
      </w:r>
    </w:p>
    <w:p w14:paraId="00000044" w14:textId="288FD613" w:rsidR="00A41456" w:rsidRPr="00DD5D66" w:rsidRDefault="00C8112F" w:rsidP="00C8112F">
      <w:pPr>
        <w:pStyle w:val="a5"/>
        <w:numPr>
          <w:ilvl w:val="0"/>
          <w:numId w:val="16"/>
        </w:numPr>
        <w:ind w:leftChars="0"/>
        <w:rPr>
          <w:rFonts w:asciiTheme="minorEastAsia" w:hAnsiTheme="minorEastAsia"/>
          <w:sz w:val="24"/>
          <w:szCs w:val="24"/>
          <w:lang w:val="x-none"/>
        </w:rPr>
      </w:pPr>
      <w:r w:rsidRPr="00DD5D66">
        <w:rPr>
          <w:rFonts w:asciiTheme="minorEastAsia" w:hAnsiTheme="minorEastAsia" w:cs="Arial Unicode MS"/>
          <w:sz w:val="24"/>
          <w:szCs w:val="24"/>
          <w:lang w:val="x-none"/>
        </w:rPr>
        <w:t>報名活動即同</w:t>
      </w:r>
      <w:r w:rsidRPr="00DD5D66">
        <w:rPr>
          <w:rFonts w:asciiTheme="minorEastAsia" w:hAnsiTheme="minorEastAsia" w:cs="Arial Unicode MS"/>
          <w:sz w:val="24"/>
          <w:szCs w:val="24"/>
        </w:rPr>
        <w:t>意主辦單位</w:t>
      </w:r>
      <w:r w:rsidR="00B06BEC" w:rsidRPr="00DD5D66">
        <w:rPr>
          <w:rFonts w:asciiTheme="minorEastAsia" w:hAnsiTheme="minorEastAsia" w:cs="Arial Unicode MS"/>
          <w:sz w:val="24"/>
          <w:szCs w:val="24"/>
          <w:lang w:val="x-none"/>
        </w:rPr>
        <w:t>拍攝、修飾、使用並公開展示參加者肖像，以用於《記錄中的紀錄片》</w:t>
      </w:r>
      <w:r w:rsidR="00850372" w:rsidRPr="00DD5D66">
        <w:rPr>
          <w:rFonts w:asciiTheme="minorEastAsia" w:hAnsiTheme="minorEastAsia" w:cs="Arial Unicode MS"/>
          <w:sz w:val="24"/>
          <w:szCs w:val="24"/>
          <w:lang w:val="x-none"/>
        </w:rPr>
        <w:t>及其他活動宣傳品</w:t>
      </w:r>
      <w:r w:rsidR="00B06BEC" w:rsidRPr="00DD5D66">
        <w:rPr>
          <w:rFonts w:asciiTheme="minorEastAsia" w:hAnsiTheme="minorEastAsia" w:cs="Arial Unicode MS"/>
          <w:sz w:val="24"/>
          <w:szCs w:val="24"/>
          <w:lang w:val="x-none"/>
        </w:rPr>
        <w:t>。</w:t>
      </w:r>
    </w:p>
    <w:p w14:paraId="0000004D" w14:textId="0DB64594" w:rsidR="00A41456" w:rsidRPr="009D784E" w:rsidRDefault="00BB26C2" w:rsidP="00692468">
      <w:pPr>
        <w:pStyle w:val="a5"/>
        <w:numPr>
          <w:ilvl w:val="0"/>
          <w:numId w:val="16"/>
        </w:numPr>
        <w:ind w:leftChars="0"/>
        <w:rPr>
          <w:rFonts w:asciiTheme="minorEastAsia" w:hAnsiTheme="minorEastAsia"/>
          <w:sz w:val="24"/>
          <w:szCs w:val="24"/>
        </w:rPr>
      </w:pPr>
      <w:r w:rsidRPr="00DD5D66">
        <w:rPr>
          <w:rFonts w:asciiTheme="minorEastAsia" w:hAnsiTheme="minorEastAsia" w:cs="Arial Unicode MS"/>
          <w:color w:val="202124"/>
          <w:sz w:val="24"/>
          <w:szCs w:val="24"/>
        </w:rPr>
        <w:t>本會保留最終解釋權。</w:t>
      </w:r>
    </w:p>
    <w:sectPr w:rsidR="00A41456" w:rsidRPr="009D784E" w:rsidSect="00143228">
      <w:headerReference w:type="default" r:id="rId7"/>
      <w:pgSz w:w="11909" w:h="16834"/>
      <w:pgMar w:top="1440" w:right="1440" w:bottom="1440" w:left="1440" w:header="62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C191" w14:textId="77777777" w:rsidR="00123A4D" w:rsidRDefault="00123A4D" w:rsidP="00692468">
      <w:pPr>
        <w:spacing w:line="240" w:lineRule="auto"/>
      </w:pPr>
      <w:r>
        <w:separator/>
      </w:r>
    </w:p>
  </w:endnote>
  <w:endnote w:type="continuationSeparator" w:id="0">
    <w:p w14:paraId="505B41D7" w14:textId="77777777" w:rsidR="00123A4D" w:rsidRDefault="00123A4D" w:rsidP="0069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1296" w14:textId="77777777" w:rsidR="00123A4D" w:rsidRDefault="00123A4D" w:rsidP="00692468">
      <w:pPr>
        <w:spacing w:line="240" w:lineRule="auto"/>
      </w:pPr>
      <w:r>
        <w:separator/>
      </w:r>
    </w:p>
  </w:footnote>
  <w:footnote w:type="continuationSeparator" w:id="0">
    <w:p w14:paraId="02AD878D" w14:textId="77777777" w:rsidR="00123A4D" w:rsidRDefault="00123A4D" w:rsidP="0069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0D94" w14:textId="1EA77D24" w:rsidR="00143228" w:rsidRPr="00DD5D66" w:rsidRDefault="00DD5D66" w:rsidP="00DD5D66">
    <w:pPr>
      <w:pStyle w:val="aa"/>
      <w:jc w:val="center"/>
      <w:rPr>
        <w:rFonts w:asciiTheme="minorEastAsia" w:eastAsiaTheme="minorEastAsia" w:hAnsiTheme="minorEastAsia"/>
        <w:sz w:val="20"/>
        <w:szCs w:val="20"/>
      </w:rPr>
    </w:pPr>
    <w:r w:rsidRPr="00DD5D66">
      <w:rPr>
        <w:rFonts w:asciiTheme="minorEastAsia" w:eastAsiaTheme="minorEastAsia" w:hAnsiTheme="minorEastAsia"/>
        <w:sz w:val="20"/>
        <w:szCs w:val="20"/>
        <w:lang w:val="x-none"/>
      </w:rPr>
      <w:t>主辦單位：</w:t>
    </w:r>
    <w:r>
      <w:rPr>
        <w:rFonts w:asciiTheme="minorEastAsia" w:eastAsiaTheme="minorEastAsia" w:hAnsiTheme="minorEastAsia"/>
        <w:noProof/>
        <w:sz w:val="20"/>
        <w:szCs w:val="20"/>
      </w:rPr>
      <w:drawing>
        <wp:inline distT="0" distB="0" distL="0" distR="0" wp14:anchorId="1A78853A" wp14:editId="6976F02F">
          <wp:extent cx="1356610" cy="343923"/>
          <wp:effectExtent l="0" t="0" r="2540" b="0"/>
          <wp:docPr id="72385923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59231" name="圖片 723859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61" cy="377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7CFC46" w14:textId="2E27E012" w:rsidR="00692468" w:rsidRPr="00692468" w:rsidRDefault="00692468" w:rsidP="00692468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F76"/>
    <w:multiLevelType w:val="multilevel"/>
    <w:tmpl w:val="656AE89C"/>
    <w:lvl w:ilvl="0">
      <w:start w:val="1"/>
      <w:numFmt w:val="bullet"/>
      <w:lvlText w:val="●"/>
      <w:lvlJc w:val="left"/>
      <w:pPr>
        <w:ind w:left="63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9" w:hanging="360"/>
      </w:pPr>
      <w:rPr>
        <w:u w:val="none"/>
      </w:rPr>
    </w:lvl>
  </w:abstractNum>
  <w:abstractNum w:abstractNumId="1" w15:restartNumberingAfterBreak="0">
    <w:nsid w:val="02065D92"/>
    <w:multiLevelType w:val="hybridMultilevel"/>
    <w:tmpl w:val="87D0B7AC"/>
    <w:lvl w:ilvl="0" w:tplc="AA007366">
      <w:start w:val="1"/>
      <w:numFmt w:val="decimal"/>
      <w:lvlText w:val="%1."/>
      <w:lvlJc w:val="left"/>
      <w:pPr>
        <w:ind w:left="580" w:hanging="2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0A04C3"/>
    <w:multiLevelType w:val="multilevel"/>
    <w:tmpl w:val="9D402F84"/>
    <w:lvl w:ilvl="0">
      <w:start w:val="1"/>
      <w:numFmt w:val="bullet"/>
      <w:lvlText w:val="●"/>
      <w:lvlJc w:val="left"/>
      <w:pPr>
        <w:ind w:left="4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0" w:hanging="360"/>
      </w:pPr>
      <w:rPr>
        <w:u w:val="none"/>
      </w:rPr>
    </w:lvl>
  </w:abstractNum>
  <w:abstractNum w:abstractNumId="3" w15:restartNumberingAfterBreak="0">
    <w:nsid w:val="14721C94"/>
    <w:multiLevelType w:val="multilevel"/>
    <w:tmpl w:val="F356ADBC"/>
    <w:lvl w:ilvl="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A514450"/>
    <w:multiLevelType w:val="hybridMultilevel"/>
    <w:tmpl w:val="24EA6F62"/>
    <w:lvl w:ilvl="0" w:tplc="CC94CB40">
      <w:start w:val="1"/>
      <w:numFmt w:val="taiwaneseCountingThousand"/>
      <w:lvlText w:val="%1、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E0A4D"/>
    <w:multiLevelType w:val="multilevel"/>
    <w:tmpl w:val="7146E594"/>
    <w:lvl w:ilvl="0">
      <w:start w:val="1"/>
      <w:numFmt w:val="bullet"/>
      <w:lvlText w:val="s"/>
      <w:lvlJc w:val="left"/>
      <w:pPr>
        <w:ind w:left="54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1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0" w:hanging="360"/>
      </w:pPr>
      <w:rPr>
        <w:u w:val="none"/>
      </w:rPr>
    </w:lvl>
  </w:abstractNum>
  <w:abstractNum w:abstractNumId="6" w15:restartNumberingAfterBreak="0">
    <w:nsid w:val="243F4EBC"/>
    <w:multiLevelType w:val="multilevel"/>
    <w:tmpl w:val="962A5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D76FB8"/>
    <w:multiLevelType w:val="hybridMultilevel"/>
    <w:tmpl w:val="DA3237FA"/>
    <w:lvl w:ilvl="0" w:tplc="CC94CB40">
      <w:start w:val="1"/>
      <w:numFmt w:val="taiwaneseCountingThousand"/>
      <w:lvlText w:val="%1、"/>
      <w:lvlJc w:val="left"/>
      <w:pPr>
        <w:ind w:left="480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37B94"/>
    <w:multiLevelType w:val="hybridMultilevel"/>
    <w:tmpl w:val="4ED22A7A"/>
    <w:lvl w:ilvl="0" w:tplc="23B8B0F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5A66DF0"/>
    <w:multiLevelType w:val="multilevel"/>
    <w:tmpl w:val="A24AA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CAE0F83"/>
    <w:multiLevelType w:val="multilevel"/>
    <w:tmpl w:val="62EEB360"/>
    <w:lvl w:ilvl="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5C8A7674"/>
    <w:multiLevelType w:val="multilevel"/>
    <w:tmpl w:val="9BC45ACA"/>
    <w:lvl w:ilvl="0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1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80" w:hanging="360"/>
      </w:pPr>
      <w:rPr>
        <w:u w:val="none"/>
      </w:rPr>
    </w:lvl>
  </w:abstractNum>
  <w:abstractNum w:abstractNumId="12" w15:restartNumberingAfterBreak="0">
    <w:nsid w:val="5CA72EE8"/>
    <w:multiLevelType w:val="hybridMultilevel"/>
    <w:tmpl w:val="8FA072A8"/>
    <w:lvl w:ilvl="0" w:tplc="23B8B0F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D04146"/>
    <w:multiLevelType w:val="hybridMultilevel"/>
    <w:tmpl w:val="DCF4F740"/>
    <w:lvl w:ilvl="0" w:tplc="23B8B0F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4B5E84"/>
    <w:multiLevelType w:val="hybridMultilevel"/>
    <w:tmpl w:val="8EBE826A"/>
    <w:lvl w:ilvl="0" w:tplc="23B8B0F0">
      <w:start w:val="1"/>
      <w:numFmt w:val="bullet"/>
      <w:lvlText w:val="s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556BED"/>
    <w:multiLevelType w:val="multilevel"/>
    <w:tmpl w:val="74A69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36182240">
    <w:abstractNumId w:val="6"/>
  </w:num>
  <w:num w:numId="2" w16cid:durableId="1465929744">
    <w:abstractNumId w:val="15"/>
  </w:num>
  <w:num w:numId="3" w16cid:durableId="473718960">
    <w:abstractNumId w:val="0"/>
  </w:num>
  <w:num w:numId="4" w16cid:durableId="1881165059">
    <w:abstractNumId w:val="9"/>
  </w:num>
  <w:num w:numId="5" w16cid:durableId="1917594494">
    <w:abstractNumId w:val="2"/>
  </w:num>
  <w:num w:numId="6" w16cid:durableId="787822742">
    <w:abstractNumId w:val="4"/>
  </w:num>
  <w:num w:numId="7" w16cid:durableId="1830097448">
    <w:abstractNumId w:val="1"/>
  </w:num>
  <w:num w:numId="8" w16cid:durableId="1742021976">
    <w:abstractNumId w:val="7"/>
  </w:num>
  <w:num w:numId="9" w16cid:durableId="1940719004">
    <w:abstractNumId w:val="11"/>
  </w:num>
  <w:num w:numId="10" w16cid:durableId="1419518611">
    <w:abstractNumId w:val="5"/>
  </w:num>
  <w:num w:numId="11" w16cid:durableId="433601008">
    <w:abstractNumId w:val="3"/>
  </w:num>
  <w:num w:numId="12" w16cid:durableId="1794247273">
    <w:abstractNumId w:val="10"/>
  </w:num>
  <w:num w:numId="13" w16cid:durableId="1621834031">
    <w:abstractNumId w:val="12"/>
  </w:num>
  <w:num w:numId="14" w16cid:durableId="713118735">
    <w:abstractNumId w:val="14"/>
  </w:num>
  <w:num w:numId="15" w16cid:durableId="2013681786">
    <w:abstractNumId w:val="13"/>
  </w:num>
  <w:num w:numId="16" w16cid:durableId="1283263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56"/>
    <w:rsid w:val="00031A74"/>
    <w:rsid w:val="00054A90"/>
    <w:rsid w:val="000E08D6"/>
    <w:rsid w:val="00123A4D"/>
    <w:rsid w:val="00143228"/>
    <w:rsid w:val="001D2E04"/>
    <w:rsid w:val="001D735E"/>
    <w:rsid w:val="002D2327"/>
    <w:rsid w:val="00300299"/>
    <w:rsid w:val="00323F8B"/>
    <w:rsid w:val="00395445"/>
    <w:rsid w:val="00460326"/>
    <w:rsid w:val="004D1303"/>
    <w:rsid w:val="00674C91"/>
    <w:rsid w:val="00692468"/>
    <w:rsid w:val="007716F2"/>
    <w:rsid w:val="00802A7E"/>
    <w:rsid w:val="00850372"/>
    <w:rsid w:val="00972F6D"/>
    <w:rsid w:val="0097735E"/>
    <w:rsid w:val="009D784E"/>
    <w:rsid w:val="009F5D89"/>
    <w:rsid w:val="00A41456"/>
    <w:rsid w:val="00AE3BF4"/>
    <w:rsid w:val="00B06BEC"/>
    <w:rsid w:val="00BB155A"/>
    <w:rsid w:val="00BB26C2"/>
    <w:rsid w:val="00BE7B11"/>
    <w:rsid w:val="00C8112F"/>
    <w:rsid w:val="00CE3B0F"/>
    <w:rsid w:val="00DD1CED"/>
    <w:rsid w:val="00DD5D66"/>
    <w:rsid w:val="00DE5C57"/>
    <w:rsid w:val="00E04B4F"/>
    <w:rsid w:val="00E23267"/>
    <w:rsid w:val="00E72AB3"/>
    <w:rsid w:val="00F05096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B09A3"/>
  <w15:docId w15:val="{AF99F0E4-2412-5A4B-AA5D-38953E3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E5C5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9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24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2468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92468"/>
    <w:pPr>
      <w:widowControl w:val="0"/>
      <w:autoSpaceDE w:val="0"/>
      <w:autoSpaceDN w:val="0"/>
      <w:spacing w:line="240" w:lineRule="auto"/>
    </w:pPr>
    <w:rPr>
      <w:rFonts w:ascii="標楷體" w:eastAsia="標楷體" w:hAnsi="標楷體" w:cs="標楷體"/>
      <w:sz w:val="24"/>
      <w:szCs w:val="24"/>
      <w:lang w:val="en-US" w:eastAsia="en-US"/>
    </w:rPr>
  </w:style>
  <w:style w:type="character" w:customStyle="1" w:styleId="ab">
    <w:name w:val="本文 字元"/>
    <w:basedOn w:val="a0"/>
    <w:link w:val="aa"/>
    <w:uiPriority w:val="1"/>
    <w:rsid w:val="00692468"/>
    <w:rPr>
      <w:rFonts w:ascii="標楷體" w:eastAsia="標楷體" w:hAnsi="標楷體" w:cs="標楷體"/>
      <w:sz w:val="24"/>
      <w:szCs w:val="24"/>
      <w:lang w:val="en-US" w:eastAsia="en-US"/>
    </w:rPr>
  </w:style>
  <w:style w:type="table" w:styleId="ac">
    <w:name w:val="Table Grid"/>
    <w:basedOn w:val="a1"/>
    <w:uiPriority w:val="39"/>
    <w:rsid w:val="00AE3B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Tiffy Tang</dc:creator>
  <cp:lastModifiedBy>karen@aecm.org.mo</cp:lastModifiedBy>
  <cp:revision>8</cp:revision>
  <dcterms:created xsi:type="dcterms:W3CDTF">2023-05-23T08:56:00Z</dcterms:created>
  <dcterms:modified xsi:type="dcterms:W3CDTF">2023-05-31T08:29:00Z</dcterms:modified>
</cp:coreProperties>
</file>